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DF" w:rsidRDefault="007E1A58" w:rsidP="006D4ADF">
      <w:pPr>
        <w:rPr>
          <w:lang w:val="en-US"/>
        </w:rPr>
      </w:pPr>
      <w:r w:rsidRPr="007E1A58">
        <w:rPr>
          <w:noProof/>
          <w:sz w:val="28"/>
          <w:szCs w:val="28"/>
          <w:lang w:eastAsia="ko-KR"/>
        </w:rPr>
        <w:pict>
          <v:group id="_x0000_s1026" editas="canvas" style="position:absolute;margin-left:-45pt;margin-top:-45pt;width:595.5pt;height:103.5pt;z-index:251657216" coordsize="11910,20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1910;height:2070" o:preferrelative="f">
              <v:fill o:detectmouseclick="t"/>
              <v:path o:extrusionok="t" o:connecttype="none"/>
              <o:lock v:ext="edit" text="t"/>
            </v:shape>
            <v:rect id="_x0000_s1028" style="position:absolute;width:11910;height:2070" stroked="f"/>
            <v:shape id="_x0000_s1029" style="position:absolute;left:2375;top:1147;width:598;height:546" coordsize="1195,1091" path="m239,127r,54l693,181r26,l747,185r15,3l775,194r14,8l801,212r8,12l817,236r6,15l827,264r3,29l830,318r,455l830,798r-3,27l823,840r-6,13l809,867r-8,11l789,889r-14,7l762,902r-15,3l719,908r-26,2l475,910r-15,-2l443,908r-15,-1l413,904r-13,-5l387,892r-6,-6l376,881r-4,-7l367,867r-3,-8l363,852r-2,-8l361,837r2,-15l367,809r6,-14l381,782r9,-14l399,758,693,364r-454,l56,606,35,636,16,664r-6,15l4,694,1,710,,727r1,16l4,759r5,15l16,789r18,28l56,849r46,61l137,954r35,42l192,1015r19,18l232,1048r22,13l277,1070r25,8l327,1084r28,3l385,1090r31,1l449,1091r36,l683,1091r45,l777,1090r25,-2l829,1085r27,-4l882,1076r26,-6l935,1063r26,-9l987,1043r25,-13l1036,1015r24,-18l1080,977r21,-21l1119,932r15,-24l1147,884r11,-23l1167,835r7,-24l1180,786r5,-22l1189,740r2,-21l1194,698r1,-35l1195,636r,-181l1195,426r-1,-35l1191,371r-2,-22l1185,327r-5,-24l1174,279r-7,-24l1158,230r-11,-24l1134,181r-15,-24l1101,135r-21,-22l1060,93,1036,75,1012,61,987,47,961,37,935,26,908,19,882,13,856,8,829,5,802,3,777,1,728,,683,,367,,344,,318,3,305,7r-12,4l281,19,269,29,259,41r-8,12l245,66r-3,12l239,104r,23xe" fillcolor="#d62828" stroked="f">
              <v:path arrowok="t"/>
            </v:shape>
            <v:shape id="_x0000_s1030" style="position:absolute;left:1948;top:1329;width:501;height:364" coordsize="1002,727" path="m546,r456,l456,727,,727,546,xe" fillcolor="#d62828" stroked="f">
              <v:path arrowok="t"/>
            </v:shape>
            <v:shape id="_x0000_s1031" style="position:absolute;left:1334;top:1329;width:688;height:546" coordsize="1377,1091" path="m,128l,104,3,79,7,65,12,53,19,42,30,30,42,19,53,12,67,6,79,3,104,r24,l892,r35,l960,r31,1l1021,3r27,3l1075,12r24,7l1122,30r23,12l1166,58r19,16l1204,94r36,43l1274,181r46,61l1343,272r18,30l1367,317r5,14l1375,346r2,17l1375,379r-3,16l1367,410r-8,15l1341,455r-21,30l1137,727r-455,l978,333r9,-12l996,309r7,-13l1009,282r5,-14l1015,253r,-8l1014,238r-2,-8l1009,223r-4,-7l1000,210r-6,-6l990,199r-14,-7l963,186r-15,-3l932,181r-15,l902,181r-356,l546,1091r-365,l181,181,,181,,128xe" fillcolor="#d62828" stroked="f">
              <v:path arrowok="t"/>
            </v:shape>
            <v:shape id="_x0000_s1032" style="position:absolute;left:3148;top:1555;width:246;height:138" coordsize="491,275" path="m82,144l62,171,42,199,21,226,,254r,21l77,275r24,-34l121,214r5,-12l131,190r3,-10l134,168r76,l210,275r71,l281,168r76,l359,180r3,10l366,202r6,12l390,241r25,34l491,275r,-21l409,144r23,-18l450,113r11,-12l470,89r5,-12l478,64r,-18l479,22,479,,400,r,22l400,51r-1,20l397,79r-1,7l393,91r-3,4l386,100r-6,3l374,104r-9,2l345,106r-26,l281,106,281,,210,r,106l174,106r-27,l126,106r-7,-2l112,103r-6,-3l103,95,98,91,97,86,94,79r,-8l92,51r,-29l92,,13,r,22l13,46r2,18l15,71r1,6l19,83r3,6l30,101r12,12l59,126r23,18xe" fillcolor="#303539" stroked="f">
              <v:path arrowok="t"/>
            </v:shape>
            <v:shape id="_x0000_s1033" style="position:absolute;left:3424;top:1552;width:143;height:144" coordsize="286,288" path="m76,169r67,l188,169r31,-1l240,168r18,-3l286,157r,-27l286,113,285,92,282,80,279,69,276,59,270,49,264,38r-9,-9l244,22,231,14,216,8,200,4,179,1,157,,130,,107,1,88,4,70,8,55,14,43,22,33,29r-9,9l17,49,12,59,8,69,5,80,3,92,2,113,,132r,25l2,176r1,23l6,209r3,12l14,231r6,11l27,251r9,9l48,269r13,6l78,281r19,4l119,288r26,l166,288r28,-1l210,285r18,-1l247,279r20,-4l267,217r-15,l200,230r-57,l121,230r-17,-1l99,227r-6,-1l88,224r-3,-1l82,218r-3,-3l78,209r,-6l76,188r,-19xm76,120r,-21l78,84r,-6l79,74r3,-5l85,66r3,-1l93,62r6,-2l104,60r17,-1l143,59r23,l182,60r7,l194,62r4,3l203,66r3,3l207,74r2,4l210,84r,15l210,120r-134,xe" fillcolor="#303539" stroked="f">
              <v:path arrowok="t"/>
              <o:lock v:ext="edit" verticies="t"/>
            </v:shape>
            <v:shape id="_x0000_s1034" style="position:absolute;left:3594;top:1555;width:156;height:138" coordsize="312,275" path="m68,r,19l67,45,64,76r-6,34l55,128r-5,18l44,165r-7,18l29,201r-8,19l10,236,,254r,21l80,275r8,-12l95,250r6,-12l107,224r9,-26l122,169r3,-28l126,114r,-28l128,61r113,l241,275r71,l312,,68,xe" fillcolor="#303539" stroked="f">
              <v:path arrowok="t"/>
            </v:shape>
            <v:shape id="_x0000_s1035" style="position:absolute;left:3796;top:1552;width:142;height:144" coordsize="286,288" path="m76,169r67,l188,169r29,-1l240,168r18,-3l286,157r,-27l284,113,283,92,282,80,279,69,274,59,270,49,262,38r-9,-9l243,22,231,14,216,8,198,4,179,1,156,,130,,107,1,86,4,70,8,55,14,42,22,31,29r-9,9l17,49,11,59,6,69,5,80,2,92,,113r,19l,157r,19l2,199r3,10l8,221r4,10l18,242r7,9l36,260r12,9l61,275r17,6l97,285r22,3l143,288r21,l194,287r16,-2l228,284r18,-5l265,275r,-58l250,217r-52,13l143,230r-22,l104,229r-7,-2l92,226r-4,-2l84,223r-3,-5l79,215r-1,-6l76,203r,-15l76,169xm76,120r,-21l76,84r2,-6l79,74r2,-5l84,66r4,-1l92,62r5,-2l104,60r17,-1l143,59r22,l182,60r6,l194,62r4,3l201,66r3,3l206,74r1,4l209,84r1,15l210,120r-134,xe" fillcolor="#303539" stroked="f">
              <v:path arrowok="t"/>
              <o:lock v:ext="edit" verticies="t"/>
            </v:shape>
            <v:shape id="_x0000_s1036" style="position:absolute;left:3973;top:1552;width:126;height:144" coordsize="252,288" path="m195,148r,-7l206,138r9,-3l222,130r6,-3l239,118r6,-8l249,101r2,-9l252,84r,-6l252,68,251,56r-3,-7l245,43r-5,-6l236,29r-8,-6l219,19,209,13,195,8,181,5,163,2,142,1,120,,100,1,72,2,39,5,,13,,72r15,l69,59r59,l143,59r11,l161,60r6,3l170,66r2,6l173,80r,10l173,99r,8l172,113r-5,3l163,118r-8,2l143,120r-15,l69,120r,49l128,169r15,l154,169r7,2l167,172r3,4l172,181r1,7l173,199r,10l173,217r-1,6l167,226r-4,3l155,229r-12,1l128,230r-59,l15,217,,217r,58l20,279r19,5l57,285r15,2l100,288r20,l142,288r21,-1l181,284r14,-3l209,276r10,-6l228,264r8,-6l240,252r5,-6l248,239r1,-6l252,221r,-12l252,205r-1,-8l249,188r-4,-9l239,171r-11,-9l222,159r-7,-5l206,151r-11,-3xe" fillcolor="#303539" stroked="f">
              <v:path arrowok="t"/>
            </v:shape>
            <v:shape id="_x0000_s1037" style="position:absolute;left:4140;top:1555;width:145;height:138" coordsize="289,275" path="m216,r,106l73,106,73,,,,,275r73,l73,168r143,l216,275r73,l289,,216,xe" fillcolor="#303539" stroked="f">
              <v:path arrowok="t"/>
            </v:shape>
            <v:shape id="_x0000_s1038" style="position:absolute;left:4334;top:1555;width:193;height:138" coordsize="387,275" path="m139,275r30,-1l195,271r11,-3l215,265r9,-5l233,256r6,-6l245,244r6,-8l254,227r5,-10l260,207r2,-12l262,181r,-16l260,149r-1,-9l256,132r-3,-9l248,116r-6,-7l235,103,224,97,214,92,200,88,186,85,169,82r-21,l135,82r-19,1l95,86,71,92,71,,,,,275r139,xm314,275r73,l387,,314,r,275xm129,137r19,l162,138r10,2l180,143r3,4l186,155r,12l186,180r,13l186,205r-3,8l180,217r-8,3l162,222r-14,1l129,223r-58,l71,137r58,xe" fillcolor="#303539" stroked="f">
              <v:path arrowok="t"/>
              <o:lock v:ext="edit" verticies="t"/>
            </v:shape>
            <v:shape id="_x0000_s1039" style="position:absolute;left:4571;top:1552;width:142;height:144" coordsize="285,288" path="m75,169r67,l187,169r31,-1l239,168r17,-3l285,157r,-27l285,113,283,92,280,80,279,69,274,59,268,49,262,38r-8,-9l243,22,230,14,215,8,198,4,178,1,155,,130,,106,1,87,4,69,8,54,14,42,22,32,29r-9,9l15,49,11,59,6,69,3,80,2,92,,113r,19l,157r,19l2,199r3,10l8,221r4,10l18,242r8,9l35,260r12,9l61,275r17,6l96,285r22,3l143,288r21,l192,287r17,-2l227,284r19,-5l265,275r,-58l251,217r-53,13l142,230r-22,l103,229r-6,-2l91,226r-4,-2l84,223r-3,-5l79,215r-1,-6l76,203,75,188r,-19xm75,120r,-21l76,84r2,-6l79,74r2,-5l84,66r3,-1l91,62r6,-2l103,60r17,-1l142,59r22,l181,60r7,l192,62r5,3l201,66r3,3l206,74r1,4l209,84r,15l209,120r-134,xe" fillcolor="#303539" stroked="f">
              <v:path arrowok="t"/>
              <o:lock v:ext="edit" verticies="t"/>
            </v:shape>
            <v:shape id="_x0000_s1040" style="position:absolute;left:4826;top:1553;width:149;height:199" coordsize="299,399" path="m32,323r,62l70,393r32,4l128,399r16,l171,399r22,-3l214,393r16,-5l245,382r14,-7l269,366r7,-9l284,348r4,-10l293,326r1,-12l297,288r2,-26l299,6r-24,l239,33r-4,-6l229,22r-6,-4l217,13,202,7,187,4,159,,140,,114,1,93,3,74,7,59,13,46,21,34,30r-9,9l17,49r-6,9l7,70,4,80,3,91,1,110,,126r,14l,159r3,19l4,189r3,9l10,208r4,9l20,226r9,9l38,242r12,6l64,254r14,3l98,260r21,2l132,260r13,-1l160,257r14,-4l189,248r13,-4l214,236r12,-7l226,251r,29l224,300r-1,9l221,315r-3,6l214,326r-5,3l204,332r-8,1l189,335r-23,1l138,336r-37,l47,323r-15,xm75,134r,-25l77,91r1,-6l80,79r3,-5l87,70r6,-3l99,65r8,-1l117,62r24,-1l174,61r10,1l196,62r15,3l226,68r,118l156,204r-27,l110,202r-8,-1l95,199r-5,-1l86,195r-3,-5l80,186r-2,-6l77,174,75,156r,-22xe" fillcolor="#303539" stroked="f">
              <v:path arrowok="t"/>
              <o:lock v:ext="edit" verticies="t"/>
            </v:shape>
            <v:shape id="_x0000_s1041" style="position:absolute;left:5015;top:1552;width:152;height:144" coordsize="305,288" path="m153,60r25,l198,62r7,1l211,65r5,3l220,71r3,4l226,81r1,6l229,96r,21l229,144r,28l229,193r-2,7l226,208r-3,6l220,218r-4,3l211,224r-6,2l198,227r-20,l153,229r-25,-2l108,227r-7,-1l95,224r-6,-3l85,218r-3,-4l80,208r-1,-8l77,193,76,172r,-28l76,117,77,96r2,-9l80,81r2,-6l85,71r4,-3l95,65r6,-2l108,62r20,-2l153,60r,xm140,l114,1,94,4,76,8,59,14,46,20,34,29r-9,9l18,47,12,58,7,68,4,80,3,90,1,111,,132r,25l1,176r2,23l4,209r3,12l12,231r6,11l25,251r9,9l46,269r13,6l76,281r18,4l114,288r26,l166,288r24,l211,285r19,-4l247,275r13,-6l271,260r10,-9l287,242r6,-11l297,221r3,-12l303,199r2,-23l305,157r,-25l305,111,303,90,300,80,297,68,293,58,287,47r-6,-9l271,29,260,20,247,14,230,8,211,4,190,1,166,,140,xe" fillcolor="#303539" stroked="f">
              <v:path arrowok="t"/>
              <o:lock v:ext="edit" verticies="t"/>
            </v:shape>
            <v:shape id="_x0000_s1042" style="position:absolute;left:5208;top:1552;width:149;height:197" coordsize="298,394" path="m,7l,394r72,l72,273r24,6l119,284r24,4l170,288r22,l213,285r17,-6l244,273r12,-7l267,257r9,-9l282,237r6,-10l292,215r2,-10l297,194r1,-20l298,157r,-25l298,113,297,92,295,80,292,69,288,59,283,49,277,38r-9,-9l259,22,247,14,234,8,218,4,200,1,179,,157,1,137,4r-18,6l105,16,81,29,63,41,36,7,,7xm222,144r,28l222,191r-1,9l219,206r-3,6l213,217r-4,3l203,223r-6,1l189,226r-20,l143,226r-16,l109,226,91,224,72,220,72,83,142,65r27,l189,66r8,2l203,69r6,3l213,75r3,5l219,84r2,8l222,99r,19l222,144xe" fillcolor="#303539" stroked="f">
              <v:path arrowok="t"/>
              <o:lock v:ext="edit" verticies="t"/>
            </v:shape>
            <v:shape id="_x0000_s1043" style="position:absolute;left:5395;top:1552;width:153;height:144" coordsize="306,288" path="m154,60r25,l198,62r8,1l212,65r4,3l221,71r3,4l227,81r1,6l230,96r,21l230,144r,28l230,193r-2,7l227,208r-3,6l221,218r-5,3l212,224r-6,2l198,227r-19,l154,229r-26,-2l109,227r-7,-1l96,224r-6,-3l85,218r-3,-4l81,208r-3,-8l78,193,76,172r,-28l76,117,78,96r,-9l81,81r1,-6l85,71r5,-3l96,65r6,-2l109,62r19,-2l154,60xm140,l115,1,94,4,75,8,60,14,47,20,35,29r-9,9l18,47,12,58,8,68,5,80,3,90,,111r,21l,157r,19l3,199r2,10l8,221r4,10l18,242r8,9l35,260r12,9l60,275r15,6l94,285r21,3l140,288r26,l191,288r21,-3l231,281r17,-6l261,269r10,-9l280,251r8,-9l294,231r4,-10l301,209r3,-10l306,176r,-19l306,132r,-21l304,90,301,80,298,68,294,58,288,47r-8,-9l271,29,261,20,248,14,231,8,212,4,191,1,166,,140,xe" fillcolor="#303539" stroked="f">
              <v:path arrowok="t"/>
              <o:lock v:ext="edit" verticies="t"/>
            </v:shape>
            <v:shape id="_x0000_s1044" style="position:absolute;left:5589;top:1552;width:129;height:144" coordsize="259,288" path="m126,l105,1,80,2,49,5,13,13r,59l28,72,80,59r67,l168,59r10,3l181,65r2,3l183,72r,8l183,84r,5l181,92r-1,3l177,98r-5,1l165,102r-9,2l90,120r-15,3l61,129r-17,6l31,142r-6,5l19,153r-6,6l8,165r-3,7l3,181,,190r,10l,215r1,15l4,237r3,8l11,252r5,6l23,264r9,6l43,276r13,5l71,284r18,3l110,288r22,l154,288r26,-1l209,284r36,-9l245,217r-15,l215,221r-14,3l189,227r-9,3l111,230,90,229,80,227r-3,-3l75,221r,-6l75,209r,-9l77,196r4,-3l90,188r38,-9l169,169r14,-4l199,160r15,-6l227,147r8,-5l241,136r4,-6l250,124r4,-7l257,108r2,-9l259,89r,-15l257,59r-3,-7l251,44r-3,-7l242,31r-7,-8l226,19,215,13,202,8,187,5,169,2,150,1,126,xe" fillcolor="#303539" stroked="f">
              <v:path arrowok="t"/>
            </v:shape>
            <v:shape id="_x0000_s1045" style="position:absolute;left:5760;top:1555;width:154;height:142" coordsize="308,282" path="m255,282r53,-40l301,233r-5,-6l293,220r-3,-6l289,198r-2,-29l287,,216,r,199l146,217r-25,l103,216r-8,-2l89,213r-4,-2l80,208r-3,-4l76,199r-2,-7l73,184,71,167r,-26l71,,,,,152r,20l1,195r2,12l4,217r5,10l13,236r6,11l27,254r7,8l46,269r12,5l73,278r16,3l109,281r20,-1l149,277r16,-5l180,266r24,-13l222,239r33,43xe" fillcolor="#303539" stroked="f">
              <v:path arrowok="t"/>
            </v:shape>
            <v:shape id="_x0000_s1046" style="position:absolute;left:3155;top:1227;width:166;height:193" coordsize="332,386" path="m79,211l79,68r96,l198,68r18,2l224,71r6,2l234,74r5,3l242,81r2,5l246,92r1,7l249,116r,23l249,163r-2,17l246,187r-2,6l243,197r-3,5l236,205r-5,1l225,208r-7,1l200,211r-25,l79,211xm,l,386r79,l79,279r63,l180,279r36,-1l234,275r15,-3l264,267r13,-4l289,255r11,-10l310,235r7,-14l323,205r5,-19l331,165r1,-26l331,116,328,93,323,76,317,59,310,46,300,34,289,25,277,18,264,12,249,7,234,4,216,1,180,,142,,,xe" fillcolor="#303539" stroked="f">
              <v:path arrowok="t"/>
              <o:lock v:ext="edit" verticies="t"/>
            </v:shape>
            <v:shape id="_x0000_s1047" style="position:absolute;left:3350;top:1279;width:153;height:144" coordsize="305,288" path="m153,61r26,l198,62r7,2l211,65r5,3l220,71r3,5l226,82r2,5l229,96r,21l229,144r,28l229,193r-1,8l226,208r-3,4l220,217r-4,4l211,224r-6,2l198,227r-19,l153,227r-25,l109,227r-8,-1l95,224r-6,-3l85,217r-3,-5l80,208r-1,-7l77,193,76,172r,-28l76,117,77,96r2,-9l80,82r2,-6l85,71r4,-3l95,65r6,-1l109,62r19,-1l153,61xm140,l114,1,94,4,76,9,59,15,46,21,34,30r-9,8l18,47,12,58,7,68,4,79,3,90,,111r,21l,157r,20l3,199r1,10l7,221r5,11l18,242r7,9l34,260r12,9l59,275r17,6l94,285r20,3l140,288r27,l190,288r21,-3l231,281r16,-6l260,269r11,-9l280,251r7,-9l293,232r5,-11l301,209r3,-10l305,177r,-20l305,132r,-21l304,90,301,79,298,68,293,58,287,47r-7,-9l271,30,260,21,247,15,231,9,211,4,190,1,167,,140,xe" fillcolor="#303539" stroked="f">
              <v:path arrowok="t"/>
              <o:lock v:ext="edit" verticies="t"/>
            </v:shape>
            <v:shape id="_x0000_s1048" style="position:absolute;left:3540;top:1279;width:139;height:144" coordsize="278,288" path="m141,288r21,l191,287r17,-2l226,284r20,-5l265,275r,-58l250,217r-53,13l167,230r-32,-1l113,229r-9,-2l97,226r-6,-3l86,218r-4,-4l79,209r-2,-7l76,193,74,172r,-28l74,116,76,95r1,-8l79,80r1,-6l83,70r3,-3l91,64r6,-2l103,61r16,-2l141,59r20,l176,61r10,1l194,67r5,6l204,82r4,13l213,113,278,96r,-10l275,71r-1,-7l271,55r-3,-8l262,38r-6,-7l249,24,238,18,226,12,211,7,195,4,177,1,155,,130,,106,1,86,4,68,9,54,15,42,21,31,30r-9,8l15,47,10,58,6,68,3,79,1,90,,111r,21l,157r,20l1,199r2,10l7,221r5,11l18,242r7,9l34,260r12,7l60,275r16,6l95,285r21,3l141,288xe" fillcolor="#303539" stroked="f">
              <v:path arrowok="t"/>
            </v:shape>
            <v:shape id="_x0000_s1049" style="position:absolute;left:3712;top:1279;width:139;height:144" coordsize="279,288" path="m143,288r21,l192,287r17,-2l228,284r18,-5l267,275r,-58l252,217r-54,13l167,230r-30,-1l115,229r-9,-2l99,226r-6,-3l88,218r-4,-4l81,209r-2,-7l78,193,76,172r,-28l76,116,78,95r,-8l79,80r3,-6l85,70r3,-3l93,64r6,-2l105,61r16,-2l143,59r20,l176,61r10,1l195,67r5,6l204,82r5,13l213,113,279,96r,-10l277,71r-1,-7l273,55r-5,-8l264,38r-6,-7l249,24r-9,-6l228,12,213,7,197,4,178,1,157,,130,,108,1,88,4,70,9,55,15,44,21,33,30r-9,8l17,47,12,58,8,68,5,79,3,90,,111r,21l,157r,20l3,199r2,10l8,221r4,11l18,242r8,9l36,260r11,7l61,275r17,6l96,285r22,3l143,288xe" fillcolor="#303539" stroked="f">
              <v:path arrowok="t"/>
            </v:shape>
            <v:shape id="_x0000_s1050" style="position:absolute;left:3889;top:1283;width:154;height:141" coordsize="308,283" path="m255,283r53,-40l302,234r-6,-6l294,220r-3,-6l289,198r,-28l289,,216,r,199l146,217r-24,l103,216r-6,-2l91,213r-6,-2l82,208r-3,-4l76,198r-1,-6l73,185r,-18l72,141,72,,,,,152r,21l2,195r1,12l6,217r3,11l14,237r6,10l27,254r9,8l46,269r14,5l73,278r18,3l110,281r21,-1l149,277r16,-5l180,266r24,-13l222,240r33,43xe" fillcolor="#303539" stroked="f">
              <v:path arrowok="t"/>
            </v:shape>
            <v:shape id="_x0000_s1051" style="position:absolute;left:4082;top:1224;width:154;height:200" coordsize="308,400" path="m255,400r53,-40l303,351r-6,-6l294,337r-3,-6l289,315r,-28l289,117r-73,l216,316r-70,18l122,334r-17,-1l97,331r-6,-1l87,328r-5,-3l79,321r-3,-6l75,309r-2,-7l72,284r,-26l72,117,,117,,269r,21l2,312r1,12l6,334r3,11l14,354r6,10l27,371r9,8l46,386r12,5l73,395r18,3l110,398r20,-1l149,394r17,-5l180,383r24,-13l222,357r33,43xm121,19r-21,l88,16,84,15,79,10,75,6,69,,36,24,49,38,60,50r10,8l82,64r12,4l106,70r15,1l139,71r12,l169,71r14,-1l195,68r12,-4l219,58r11,-8l240,38,252,24,221,r-6,6l210,10r-4,5l201,16r-12,3l169,19r-48,xe" fillcolor="#303539" stroked="f">
              <v:path arrowok="t"/>
              <o:lock v:ext="edit" verticies="t"/>
            </v:shape>
            <v:shape id="_x0000_s1052" style="position:absolute;left:4273;top:1279;width:139;height:144" coordsize="279,288" path="m142,288r21,l192,287r17,-2l227,284r19,-5l265,275r,-58l251,217r-53,13l167,230r-31,-1l114,229r-9,-2l97,226r-6,-3l87,218r-5,-4l81,209r-3,-7l76,193,75,172r,-28l75,116,76,95r2,-8l79,80r2,-6l84,70r3,-3l91,64r6,-2l103,61r18,-2l142,59r19,l176,61r11,1l194,67r6,6l204,82r5,13l213,113,279,96r,-10l277,71r-3,-7l273,55r-5,-8l264,38r-8,-7l249,24,239,18,227,12,213,7,197,4,178,1,155,,130,,106,1,87,4,69,9,54,15,42,21,32,30r-9,8l17,47,11,58,6,68,3,79,2,90,,111r,21l,157r,20l2,199r3,10l8,221r4,11l18,242r8,9l35,260r12,7l60,275r16,6l96,285r22,3l142,288xe" fillcolor="#303539" stroked="f">
              <v:path arrowok="t"/>
            </v:shape>
            <v:shape id="_x0000_s1053" style="position:absolute;left:4452;top:1283;width:147;height:137" coordsize="295,275" path="m,l,275r73,l73,168r88,l162,180r3,11l170,202r6,12l194,241r25,34l295,275r,-21l213,144r22,-17l253,113r12,-12l274,89r5,-11l282,64r,-18l283,23,283,,204,r,23l204,51r-1,21l201,79r-1,7l197,91r-3,4l189,100r-6,3l177,104r-7,2l149,106r-27,l73,106,73,,,xe" fillcolor="#303539" stroked="f">
              <v:path arrowok="t"/>
            </v:shape>
            <v:shape id="_x0000_s1054" style="position:absolute;left:4636;top:1283;width:154;height:141" coordsize="308,283" path="m255,283r53,-40l302,234r-4,-6l293,220r-1,-6l289,198r,-28l289,,217,r,199l147,217r-25,l104,216r-7,-2l91,213r-5,-2l82,208r-3,-4l76,198r-2,-6l73,185r,-18l73,141,73,,,,,152r,21l1,195r2,12l6,217r3,11l13,237r6,10l27,254r9,8l46,269r13,5l74,278r17,3l110,281r21,-1l149,277r16,-5l180,266r25,-13l223,240r32,43xe" fillcolor="#303539" stroked="f">
              <v:path arrowok="t"/>
            </v:shape>
            <v:shape id="_x0000_s1055" style="position:absolute;left:4824;top:1279;width:142;height:144" coordsize="286,288" path="m76,169r67,l188,169r31,-1l240,168r18,-3l286,157r,-26l286,113,284,92,281,80,278,70,276,59,270,49,262,38r-7,-8l244,22,231,15,216,9,200,4,179,1,156,,130,,107,1,88,4,70,9,55,15,43,22,33,30r-9,8l16,49,12,59,8,70,5,80,3,92,2,113,,132r,25l2,177r1,22l5,209r4,12l13,232r6,10l27,251r9,9l48,269r13,6l78,281r19,4l119,288r26,l165,288r29,-1l210,285r18,-1l247,279r20,-4l267,217r-15,l200,230r-57,l121,230r-17,-1l98,227r-6,-1l88,224r-3,-1l82,218r-3,-3l78,209r,-6l76,189r,-20l76,169xm76,120r,-21l78,85r,-6l79,74r3,-4l85,67r3,-2l92,62r6,-1l104,61r17,-2l143,59r22,l182,61r7,l194,62r4,3l203,67r3,3l207,74r2,5l210,85r,14l210,120r-134,xe" fillcolor="#303539" stroked="f">
              <v:path arrowok="t"/>
              <o:lock v:ext="edit" verticies="t"/>
            </v:shape>
            <v:rect id="_x0000_s1056" style="position:absolute;left:3038;top:1177;width:4140;height:893" stroked="f"/>
          </v:group>
        </w:pict>
      </w:r>
    </w:p>
    <w:p w:rsidR="006D4ADF" w:rsidRDefault="006D4ADF" w:rsidP="006D4ADF">
      <w:pPr>
        <w:rPr>
          <w:lang w:val="en-US"/>
        </w:rPr>
      </w:pPr>
    </w:p>
    <w:p w:rsidR="006D4ADF" w:rsidRDefault="006D4ADF" w:rsidP="006D4ADF">
      <w:pPr>
        <w:rPr>
          <w:lang w:val="en-US"/>
        </w:rPr>
      </w:pPr>
    </w:p>
    <w:p w:rsidR="006D4ADF" w:rsidRPr="00CB1C98" w:rsidRDefault="006D4ADF" w:rsidP="006D4ADF">
      <w:pPr>
        <w:rPr>
          <w:sz w:val="32"/>
          <w:szCs w:val="32"/>
          <w:lang w:val="en-US"/>
        </w:rPr>
      </w:pPr>
    </w:p>
    <w:tbl>
      <w:tblPr>
        <w:tblW w:w="9606" w:type="dxa"/>
        <w:tblLook w:val="04A0"/>
      </w:tblPr>
      <w:tblGrid>
        <w:gridCol w:w="9606"/>
      </w:tblGrid>
      <w:tr w:rsidR="003F62E2">
        <w:trPr>
          <w:trHeight w:val="1129"/>
        </w:trPr>
        <w:tc>
          <w:tcPr>
            <w:tcW w:w="9606" w:type="dxa"/>
            <w:shd w:val="clear" w:color="auto" w:fill="auto"/>
          </w:tcPr>
          <w:p w:rsidR="003F62E2" w:rsidRPr="006D77C6" w:rsidRDefault="003F62E2" w:rsidP="003F62E2">
            <w:pPr>
              <w:jc w:val="center"/>
              <w:rPr>
                <w:rFonts w:ascii="RussianRail G Pro" w:hAnsi="RussianRail G Pro"/>
                <w:b/>
              </w:rPr>
            </w:pPr>
            <w:r w:rsidRPr="006D77C6">
              <w:rPr>
                <w:rFonts w:ascii="RussianRail G Pro" w:hAnsi="RussianRail G Pro"/>
                <w:b/>
              </w:rPr>
              <w:t>ПРОТОКОЛ</w:t>
            </w:r>
          </w:p>
          <w:p w:rsidR="00DE01D6" w:rsidRPr="006D77C6" w:rsidRDefault="003F62E2" w:rsidP="003F62E2">
            <w:pPr>
              <w:jc w:val="center"/>
              <w:rPr>
                <w:rFonts w:ascii="RussianRail G Pro" w:hAnsi="RussianRail G Pro"/>
              </w:rPr>
            </w:pPr>
            <w:r w:rsidRPr="006D77C6">
              <w:rPr>
                <w:rFonts w:ascii="RussianRail G Pro" w:hAnsi="RussianRail G Pro"/>
              </w:rPr>
              <w:t xml:space="preserve">СОВЕЩАНИЯ У </w:t>
            </w:r>
            <w:r w:rsidR="00B21F4E">
              <w:rPr>
                <w:rFonts w:ascii="RussianRail G Pro" w:hAnsi="RussianRail G Pro"/>
              </w:rPr>
              <w:t>ГЛАВНОГО ИНЖЕНЕРА</w:t>
            </w:r>
            <w:r w:rsidR="00DE01D6" w:rsidRPr="006D77C6">
              <w:rPr>
                <w:rFonts w:ascii="RussianRail G Pro" w:hAnsi="RussianRail G Pro"/>
              </w:rPr>
              <w:t xml:space="preserve"> </w:t>
            </w:r>
          </w:p>
          <w:p w:rsidR="003F62E2" w:rsidRPr="006D77C6" w:rsidRDefault="003F62E2" w:rsidP="003F62E2">
            <w:pPr>
              <w:jc w:val="center"/>
              <w:rPr>
                <w:rFonts w:ascii="RussianRail G Pro" w:hAnsi="RussianRail G Pro"/>
                <w:b/>
              </w:rPr>
            </w:pPr>
            <w:r w:rsidRPr="006D77C6">
              <w:rPr>
                <w:rFonts w:ascii="RussianRail G Pro" w:hAnsi="RussianRail G Pro"/>
                <w:b/>
              </w:rPr>
              <w:t>ГОРЬКОВСКОЙ ЖЕЛЕЗНОЙ ДОРОГИ</w:t>
            </w:r>
          </w:p>
          <w:p w:rsidR="003F62E2" w:rsidRPr="00632341" w:rsidRDefault="00FC0CD2" w:rsidP="003F62E2">
            <w:pPr>
              <w:jc w:val="center"/>
              <w:rPr>
                <w:rFonts w:ascii="RussianRail G Pro" w:hAnsi="RussianRail G Pro"/>
                <w:b/>
              </w:rPr>
            </w:pPr>
            <w:r>
              <w:rPr>
                <w:rFonts w:ascii="RussianRail G Pro" w:hAnsi="RussianRail G Pro"/>
                <w:b/>
              </w:rPr>
              <w:t>А.Ю.ИЩЕНКО</w:t>
            </w:r>
          </w:p>
        </w:tc>
      </w:tr>
    </w:tbl>
    <w:p w:rsidR="00987664" w:rsidRPr="003F62E2" w:rsidRDefault="00A428B2" w:rsidP="003F62E2">
      <w:pPr>
        <w:spacing w:line="720" w:lineRule="exact"/>
        <w:jc w:val="right"/>
        <w:rPr>
          <w:rFonts w:ascii="RussianRail G Pro" w:hAnsi="RussianRail G Pro"/>
          <w:sz w:val="20"/>
          <w:szCs w:val="20"/>
          <w:u w:val="single"/>
        </w:rPr>
      </w:pPr>
      <w:r>
        <w:rPr>
          <w:rFonts w:ascii="RussianRail G Pro" w:hAnsi="RussianRail G Pro"/>
          <w:sz w:val="20"/>
          <w:szCs w:val="20"/>
          <w:u w:val="single"/>
        </w:rPr>
        <w:t xml:space="preserve">от «     </w:t>
      </w:r>
      <w:r w:rsidR="003F62E2" w:rsidRPr="003F62E2">
        <w:rPr>
          <w:rFonts w:ascii="RussianRail G Pro" w:hAnsi="RussianRail G Pro"/>
          <w:sz w:val="20"/>
          <w:szCs w:val="20"/>
          <w:u w:val="single"/>
        </w:rPr>
        <w:t xml:space="preserve">» </w:t>
      </w:r>
      <w:r>
        <w:rPr>
          <w:rFonts w:ascii="RussianRail G Pro" w:hAnsi="RussianRail G Pro"/>
          <w:sz w:val="20"/>
          <w:szCs w:val="20"/>
          <w:u w:val="single"/>
        </w:rPr>
        <w:t xml:space="preserve">              </w:t>
      </w:r>
      <w:r w:rsidR="000A5872">
        <w:rPr>
          <w:rFonts w:ascii="RussianRail G Pro" w:hAnsi="RussianRail G Pro"/>
          <w:sz w:val="20"/>
          <w:szCs w:val="20"/>
          <w:u w:val="single"/>
        </w:rPr>
        <w:t xml:space="preserve">     </w:t>
      </w:r>
      <w:r w:rsidR="003F62E2" w:rsidRPr="003F62E2">
        <w:rPr>
          <w:rFonts w:ascii="RussianRail G Pro" w:hAnsi="RussianRail G Pro"/>
          <w:sz w:val="20"/>
          <w:szCs w:val="20"/>
          <w:u w:val="single"/>
        </w:rPr>
        <w:t xml:space="preserve"> г.</w:t>
      </w:r>
      <w:r w:rsidR="003F62E2">
        <w:rPr>
          <w:rFonts w:ascii="RussianRail G Pro" w:hAnsi="RussianRail G Pro"/>
          <w:sz w:val="20"/>
          <w:szCs w:val="20"/>
          <w:u w:val="single"/>
        </w:rPr>
        <w:t xml:space="preserve"> </w:t>
      </w:r>
      <w:r w:rsidR="003F62E2" w:rsidRPr="003F62E2">
        <w:rPr>
          <w:rFonts w:ascii="RussianRail G Pro" w:hAnsi="RussianRail G Pro"/>
          <w:sz w:val="20"/>
          <w:szCs w:val="20"/>
          <w:u w:val="single"/>
        </w:rPr>
        <w:t>№</w:t>
      </w:r>
      <w:r w:rsidR="003F62E2">
        <w:rPr>
          <w:rFonts w:ascii="RussianRail G Pro" w:hAnsi="RussianRail G Pro"/>
          <w:sz w:val="20"/>
          <w:szCs w:val="20"/>
          <w:u w:val="single"/>
        </w:rPr>
        <w:t>______</w:t>
      </w:r>
    </w:p>
    <w:p w:rsidR="00FC0CD2" w:rsidRDefault="00FC0CD2" w:rsidP="00FC0CD2">
      <w:pPr>
        <w:spacing w:line="360" w:lineRule="exact"/>
        <w:rPr>
          <w:sz w:val="28"/>
          <w:szCs w:val="28"/>
          <w:u w:val="single"/>
        </w:rPr>
      </w:pPr>
      <w:r w:rsidRPr="00153561">
        <w:rPr>
          <w:sz w:val="28"/>
          <w:szCs w:val="28"/>
          <w:u w:val="single"/>
        </w:rPr>
        <w:t>Присутствовали:</w:t>
      </w:r>
    </w:p>
    <w:p w:rsidR="00FC0CD2" w:rsidRDefault="00FC0CD2" w:rsidP="00FC0CD2">
      <w:pPr>
        <w:spacing w:line="360" w:lineRule="exact"/>
        <w:rPr>
          <w:sz w:val="28"/>
          <w:szCs w:val="28"/>
          <w:u w:val="single"/>
        </w:rPr>
      </w:pPr>
    </w:p>
    <w:p w:rsidR="00FC0CD2" w:rsidRPr="00B73A92" w:rsidRDefault="00FC0CD2" w:rsidP="00F011DC">
      <w:pPr>
        <w:tabs>
          <w:tab w:val="left" w:pos="7513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заместитель начальника дороги по кадрам                           </w:t>
      </w:r>
      <w:r w:rsidRPr="00153561">
        <w:rPr>
          <w:sz w:val="28"/>
          <w:szCs w:val="28"/>
        </w:rPr>
        <w:t>–</w:t>
      </w:r>
      <w:r>
        <w:rPr>
          <w:sz w:val="28"/>
          <w:szCs w:val="28"/>
        </w:rPr>
        <w:t xml:space="preserve">    </w:t>
      </w:r>
      <w:r w:rsidR="00F011DC">
        <w:rPr>
          <w:sz w:val="28"/>
          <w:szCs w:val="28"/>
        </w:rPr>
        <w:t xml:space="preserve"> </w:t>
      </w:r>
      <w:r>
        <w:rPr>
          <w:sz w:val="28"/>
          <w:szCs w:val="28"/>
        </w:rPr>
        <w:t>Тюрников А.Ю.</w:t>
      </w:r>
    </w:p>
    <w:tbl>
      <w:tblPr>
        <w:tblW w:w="9984" w:type="dxa"/>
        <w:tblInd w:w="108" w:type="dxa"/>
        <w:tblLook w:val="01E0"/>
      </w:tblPr>
      <w:tblGrid>
        <w:gridCol w:w="6934"/>
        <w:gridCol w:w="538"/>
        <w:gridCol w:w="2512"/>
      </w:tblGrid>
      <w:tr w:rsidR="00FC0CD2" w:rsidRPr="00153561" w:rsidTr="00BA68E0">
        <w:trPr>
          <w:trHeight w:val="177"/>
        </w:trPr>
        <w:tc>
          <w:tcPr>
            <w:tcW w:w="6934" w:type="dxa"/>
          </w:tcPr>
          <w:p w:rsidR="00FC0CD2" w:rsidRDefault="00FC0CD2" w:rsidP="005245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социальным вопросам</w:t>
            </w:r>
          </w:p>
          <w:p w:rsidR="00FC0CD2" w:rsidRPr="00153561" w:rsidRDefault="00FC0CD2" w:rsidP="0052456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FC0CD2" w:rsidRPr="00153561" w:rsidRDefault="00FC0CD2" w:rsidP="00524566">
            <w:pPr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512" w:type="dxa"/>
          </w:tcPr>
          <w:p w:rsidR="00FC0CD2" w:rsidRPr="00153561" w:rsidRDefault="00FC0CD2" w:rsidP="005245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C0CD2" w:rsidRPr="00B8512D" w:rsidTr="00BA68E0">
        <w:trPr>
          <w:trHeight w:val="257"/>
        </w:trPr>
        <w:tc>
          <w:tcPr>
            <w:tcW w:w="6934" w:type="dxa"/>
          </w:tcPr>
          <w:p w:rsidR="00FC0CD2" w:rsidRPr="00B8512D" w:rsidRDefault="002F0312" w:rsidP="005245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FC0CD2" w:rsidRPr="00B8512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FC0CD2" w:rsidRPr="00B8512D">
              <w:rPr>
                <w:sz w:val="28"/>
                <w:szCs w:val="28"/>
              </w:rPr>
              <w:t xml:space="preserve"> службы</w:t>
            </w:r>
            <w:r w:rsidR="00F011DC">
              <w:rPr>
                <w:sz w:val="28"/>
                <w:szCs w:val="28"/>
              </w:rPr>
              <w:t xml:space="preserve"> </w:t>
            </w:r>
            <w:r w:rsidR="00FC0CD2" w:rsidRPr="00B8512D">
              <w:rPr>
                <w:sz w:val="28"/>
                <w:szCs w:val="28"/>
              </w:rPr>
              <w:t xml:space="preserve"> управления персоналом </w:t>
            </w:r>
          </w:p>
        </w:tc>
        <w:tc>
          <w:tcPr>
            <w:tcW w:w="538" w:type="dxa"/>
          </w:tcPr>
          <w:p w:rsidR="00FC0CD2" w:rsidRPr="00B8512D" w:rsidRDefault="00FC0CD2" w:rsidP="00524566">
            <w:pPr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 w:rsidRPr="00B8512D">
              <w:rPr>
                <w:sz w:val="28"/>
                <w:szCs w:val="28"/>
              </w:rPr>
              <w:t>–</w:t>
            </w:r>
          </w:p>
        </w:tc>
        <w:tc>
          <w:tcPr>
            <w:tcW w:w="2512" w:type="dxa"/>
          </w:tcPr>
          <w:p w:rsidR="00FC0CD2" w:rsidRPr="00B8512D" w:rsidRDefault="002F0312" w:rsidP="005245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Турков В.В.</w:t>
            </w:r>
          </w:p>
        </w:tc>
      </w:tr>
      <w:tr w:rsidR="00FC0CD2" w:rsidRPr="00153561" w:rsidTr="00BA68E0">
        <w:trPr>
          <w:trHeight w:val="127"/>
        </w:trPr>
        <w:tc>
          <w:tcPr>
            <w:tcW w:w="6934" w:type="dxa"/>
          </w:tcPr>
          <w:p w:rsidR="00FC0CD2" w:rsidRPr="007C1D0C" w:rsidRDefault="00FC0CD2" w:rsidP="0052456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38" w:type="dxa"/>
          </w:tcPr>
          <w:p w:rsidR="00FC0CD2" w:rsidRPr="007C1D0C" w:rsidRDefault="00FC0CD2" w:rsidP="00524566">
            <w:pPr>
              <w:jc w:val="center"/>
              <w:rPr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2512" w:type="dxa"/>
          </w:tcPr>
          <w:p w:rsidR="00FC0CD2" w:rsidRPr="007C1D0C" w:rsidRDefault="00FC0CD2" w:rsidP="00524566">
            <w:pPr>
              <w:rPr>
                <w:sz w:val="16"/>
                <w:szCs w:val="16"/>
                <w:highlight w:val="yellow"/>
              </w:rPr>
            </w:pPr>
          </w:p>
        </w:tc>
      </w:tr>
      <w:tr w:rsidR="00FC0CD2" w:rsidRPr="00153561" w:rsidTr="00BA68E0">
        <w:trPr>
          <w:trHeight w:val="127"/>
        </w:trPr>
        <w:tc>
          <w:tcPr>
            <w:tcW w:w="6934" w:type="dxa"/>
          </w:tcPr>
          <w:p w:rsidR="00FC0CD2" w:rsidRPr="00B8512D" w:rsidRDefault="00FC0CD2" w:rsidP="00524566">
            <w:pPr>
              <w:spacing w:line="240" w:lineRule="exact"/>
              <w:rPr>
                <w:sz w:val="28"/>
                <w:szCs w:val="28"/>
              </w:rPr>
            </w:pPr>
            <w:r w:rsidRPr="00B8512D">
              <w:rPr>
                <w:sz w:val="28"/>
                <w:szCs w:val="28"/>
              </w:rPr>
              <w:t xml:space="preserve">начальник Горьковской дирекции управления движением </w:t>
            </w:r>
          </w:p>
        </w:tc>
        <w:tc>
          <w:tcPr>
            <w:tcW w:w="538" w:type="dxa"/>
          </w:tcPr>
          <w:p w:rsidR="00FC0CD2" w:rsidRPr="00B8512D" w:rsidRDefault="00FC0CD2" w:rsidP="00524566">
            <w:pPr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 w:rsidRPr="00B8512D">
              <w:rPr>
                <w:sz w:val="28"/>
                <w:szCs w:val="28"/>
              </w:rPr>
              <w:t>–</w:t>
            </w:r>
          </w:p>
        </w:tc>
        <w:tc>
          <w:tcPr>
            <w:tcW w:w="2512" w:type="dxa"/>
          </w:tcPr>
          <w:p w:rsidR="00FC0CD2" w:rsidRPr="00B8512D" w:rsidRDefault="00C478C2" w:rsidP="005245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Садовников Д.А.</w:t>
            </w:r>
          </w:p>
        </w:tc>
      </w:tr>
      <w:tr w:rsidR="00FC0CD2" w:rsidRPr="00153561" w:rsidTr="00BA68E0">
        <w:trPr>
          <w:trHeight w:val="127"/>
        </w:trPr>
        <w:tc>
          <w:tcPr>
            <w:tcW w:w="6934" w:type="dxa"/>
          </w:tcPr>
          <w:p w:rsidR="00FC0CD2" w:rsidRPr="007C1D0C" w:rsidRDefault="00FC0CD2" w:rsidP="0052456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38" w:type="dxa"/>
          </w:tcPr>
          <w:p w:rsidR="00FC0CD2" w:rsidRPr="007C1D0C" w:rsidRDefault="00FC0CD2" w:rsidP="00524566">
            <w:pPr>
              <w:jc w:val="center"/>
              <w:rPr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2512" w:type="dxa"/>
          </w:tcPr>
          <w:p w:rsidR="00FC0CD2" w:rsidRPr="007C1D0C" w:rsidRDefault="00FC0CD2" w:rsidP="00524566">
            <w:pPr>
              <w:rPr>
                <w:sz w:val="16"/>
                <w:szCs w:val="16"/>
                <w:highlight w:val="yellow"/>
              </w:rPr>
            </w:pPr>
          </w:p>
        </w:tc>
      </w:tr>
      <w:tr w:rsidR="00FC0CD2" w:rsidRPr="00153561" w:rsidTr="00BA68E0">
        <w:trPr>
          <w:trHeight w:val="127"/>
        </w:trPr>
        <w:tc>
          <w:tcPr>
            <w:tcW w:w="6934" w:type="dxa"/>
          </w:tcPr>
          <w:p w:rsidR="00FC0CD2" w:rsidRPr="00B8512D" w:rsidRDefault="00FC0CD2" w:rsidP="00524566">
            <w:pPr>
              <w:spacing w:line="240" w:lineRule="exact"/>
              <w:rPr>
                <w:sz w:val="28"/>
                <w:szCs w:val="28"/>
              </w:rPr>
            </w:pPr>
            <w:r w:rsidRPr="00B8512D">
              <w:rPr>
                <w:sz w:val="28"/>
                <w:szCs w:val="28"/>
              </w:rPr>
              <w:t xml:space="preserve">начальник Горьковской дирекции инфраструктуры </w:t>
            </w:r>
          </w:p>
        </w:tc>
        <w:tc>
          <w:tcPr>
            <w:tcW w:w="538" w:type="dxa"/>
          </w:tcPr>
          <w:p w:rsidR="00FC0CD2" w:rsidRPr="00B8512D" w:rsidRDefault="00FC0CD2" w:rsidP="00524566">
            <w:pPr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 w:rsidRPr="00B8512D">
              <w:rPr>
                <w:sz w:val="28"/>
                <w:szCs w:val="28"/>
              </w:rPr>
              <w:t>–</w:t>
            </w:r>
          </w:p>
        </w:tc>
        <w:tc>
          <w:tcPr>
            <w:tcW w:w="2512" w:type="dxa"/>
          </w:tcPr>
          <w:p w:rsidR="00FC0CD2" w:rsidRPr="00B8512D" w:rsidRDefault="00FC0CD2" w:rsidP="00524566">
            <w:pPr>
              <w:spacing w:line="240" w:lineRule="exact"/>
              <w:rPr>
                <w:sz w:val="28"/>
                <w:szCs w:val="28"/>
              </w:rPr>
            </w:pPr>
            <w:r w:rsidRPr="00B8512D">
              <w:rPr>
                <w:sz w:val="28"/>
                <w:szCs w:val="28"/>
              </w:rPr>
              <w:t>Морозов А.Н.</w:t>
            </w:r>
          </w:p>
          <w:p w:rsidR="00B8512D" w:rsidRPr="00B8512D" w:rsidRDefault="00B8512D" w:rsidP="005245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8512D" w:rsidRPr="00C478C2" w:rsidTr="00BA68E0">
        <w:trPr>
          <w:trHeight w:val="127"/>
        </w:trPr>
        <w:tc>
          <w:tcPr>
            <w:tcW w:w="6934" w:type="dxa"/>
          </w:tcPr>
          <w:p w:rsidR="00B8512D" w:rsidRPr="00B8512D" w:rsidRDefault="00B8512D" w:rsidP="00524566">
            <w:pPr>
              <w:spacing w:line="240" w:lineRule="exact"/>
              <w:rPr>
                <w:sz w:val="28"/>
                <w:szCs w:val="28"/>
              </w:rPr>
            </w:pPr>
            <w:r w:rsidRPr="00B8512D">
              <w:rPr>
                <w:sz w:val="28"/>
                <w:szCs w:val="28"/>
              </w:rPr>
              <w:t>начальник Нижегородской дирекции связи</w:t>
            </w:r>
          </w:p>
          <w:p w:rsidR="00BA68E0" w:rsidRDefault="00BA68E0" w:rsidP="00524566">
            <w:pPr>
              <w:spacing w:line="240" w:lineRule="exact"/>
              <w:rPr>
                <w:sz w:val="28"/>
                <w:szCs w:val="28"/>
              </w:rPr>
            </w:pPr>
          </w:p>
          <w:p w:rsidR="00BA68E0" w:rsidRPr="002F0312" w:rsidRDefault="002F0312" w:rsidP="002F031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BA68E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BA68E0">
              <w:rPr>
                <w:sz w:val="28"/>
                <w:szCs w:val="28"/>
              </w:rPr>
              <w:t xml:space="preserve"> Горьковской дирекции </w:t>
            </w:r>
            <w:r>
              <w:rPr>
                <w:sz w:val="28"/>
                <w:szCs w:val="28"/>
              </w:rPr>
              <w:t>тяги</w:t>
            </w:r>
          </w:p>
        </w:tc>
        <w:tc>
          <w:tcPr>
            <w:tcW w:w="538" w:type="dxa"/>
          </w:tcPr>
          <w:p w:rsidR="00BA68E0" w:rsidRDefault="00B8512D" w:rsidP="00CC2BC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8512D">
              <w:rPr>
                <w:sz w:val="28"/>
                <w:szCs w:val="28"/>
              </w:rPr>
              <w:t>–</w:t>
            </w:r>
          </w:p>
          <w:p w:rsidR="00BA68E0" w:rsidRDefault="00BA68E0" w:rsidP="002F0312">
            <w:pPr>
              <w:spacing w:line="240" w:lineRule="exact"/>
              <w:rPr>
                <w:sz w:val="28"/>
                <w:szCs w:val="28"/>
                <w:u w:val="single"/>
              </w:rPr>
            </w:pPr>
          </w:p>
          <w:p w:rsidR="00BA68E0" w:rsidRDefault="00BA68E0" w:rsidP="00BA68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8512D">
              <w:rPr>
                <w:sz w:val="28"/>
                <w:szCs w:val="28"/>
              </w:rPr>
              <w:t>–</w:t>
            </w:r>
          </w:p>
          <w:p w:rsidR="00BA68E0" w:rsidRDefault="00BA68E0" w:rsidP="00BA68E0">
            <w:pPr>
              <w:rPr>
                <w:sz w:val="28"/>
                <w:szCs w:val="28"/>
              </w:rPr>
            </w:pPr>
          </w:p>
          <w:p w:rsidR="00B8512D" w:rsidRPr="00BA68E0" w:rsidRDefault="00B8512D" w:rsidP="00BA68E0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B8512D" w:rsidRPr="002F0312" w:rsidRDefault="00B8512D" w:rsidP="00CC2BCF">
            <w:pPr>
              <w:spacing w:line="240" w:lineRule="exact"/>
              <w:rPr>
                <w:sz w:val="28"/>
                <w:szCs w:val="28"/>
              </w:rPr>
            </w:pPr>
            <w:r w:rsidRPr="002F0312">
              <w:rPr>
                <w:sz w:val="28"/>
                <w:szCs w:val="28"/>
              </w:rPr>
              <w:t>Королёв А.Н.</w:t>
            </w:r>
          </w:p>
          <w:p w:rsidR="00BA68E0" w:rsidRPr="002F0312" w:rsidRDefault="00BA68E0" w:rsidP="00CC2BCF">
            <w:pPr>
              <w:spacing w:line="240" w:lineRule="exact"/>
              <w:rPr>
                <w:sz w:val="28"/>
                <w:szCs w:val="28"/>
              </w:rPr>
            </w:pPr>
          </w:p>
          <w:p w:rsidR="00B8512D" w:rsidRPr="00C478C2" w:rsidRDefault="002F0312" w:rsidP="00BA68E0">
            <w:pPr>
              <w:rPr>
                <w:sz w:val="28"/>
                <w:szCs w:val="28"/>
                <w:highlight w:val="yellow"/>
              </w:rPr>
            </w:pPr>
            <w:r w:rsidRPr="002F0312">
              <w:rPr>
                <w:sz w:val="28"/>
                <w:szCs w:val="28"/>
              </w:rPr>
              <w:t>Власов В.В.</w:t>
            </w:r>
          </w:p>
        </w:tc>
      </w:tr>
    </w:tbl>
    <w:p w:rsidR="00FC0CD2" w:rsidRPr="00153561" w:rsidRDefault="00FC0CD2" w:rsidP="007B31E1">
      <w:pPr>
        <w:pStyle w:val="ad"/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153561">
        <w:rPr>
          <w:bCs/>
          <w:sz w:val="28"/>
          <w:szCs w:val="28"/>
        </w:rPr>
        <w:t>Отбор кандидатов на получение грантов на разработку дипломных проектов по заданию Горьковской железной дороги</w:t>
      </w:r>
    </w:p>
    <w:p w:rsidR="00FC0CD2" w:rsidRPr="00153561" w:rsidRDefault="00FC0CD2" w:rsidP="00FC0CD2">
      <w:pPr>
        <w:spacing w:line="240" w:lineRule="exact"/>
        <w:jc w:val="center"/>
        <w:rPr>
          <w:spacing w:val="-2"/>
          <w:sz w:val="28"/>
          <w:szCs w:val="28"/>
        </w:rPr>
      </w:pPr>
      <w:r w:rsidRPr="002F0312">
        <w:rPr>
          <w:bCs/>
          <w:sz w:val="28"/>
          <w:szCs w:val="28"/>
        </w:rPr>
        <w:t>(</w:t>
      </w:r>
      <w:r w:rsidR="002F0312" w:rsidRPr="002F0312">
        <w:rPr>
          <w:sz w:val="28"/>
          <w:szCs w:val="28"/>
        </w:rPr>
        <w:t>Тюрников, Турков</w:t>
      </w:r>
      <w:r w:rsidRPr="002F0312">
        <w:rPr>
          <w:sz w:val="28"/>
          <w:szCs w:val="28"/>
        </w:rPr>
        <w:t xml:space="preserve">, </w:t>
      </w:r>
      <w:r w:rsidR="002F0312" w:rsidRPr="002F0312">
        <w:rPr>
          <w:sz w:val="28"/>
          <w:szCs w:val="28"/>
        </w:rPr>
        <w:t>Садовников</w:t>
      </w:r>
      <w:r w:rsidRPr="002F0312">
        <w:rPr>
          <w:sz w:val="28"/>
          <w:szCs w:val="28"/>
        </w:rPr>
        <w:t xml:space="preserve">, Морозов, </w:t>
      </w:r>
      <w:r w:rsidR="00F011DC" w:rsidRPr="002F0312">
        <w:rPr>
          <w:sz w:val="28"/>
          <w:szCs w:val="28"/>
        </w:rPr>
        <w:t>Королёв,</w:t>
      </w:r>
      <w:r w:rsidR="002F0312" w:rsidRPr="002F0312">
        <w:rPr>
          <w:sz w:val="28"/>
          <w:szCs w:val="28"/>
        </w:rPr>
        <w:t xml:space="preserve"> Власов</w:t>
      </w:r>
      <w:r w:rsidRPr="002F0312">
        <w:rPr>
          <w:spacing w:val="-2"/>
          <w:sz w:val="28"/>
          <w:szCs w:val="28"/>
        </w:rPr>
        <w:t>)</w:t>
      </w:r>
    </w:p>
    <w:p w:rsidR="00FC0CD2" w:rsidRPr="00153561" w:rsidRDefault="00FC0CD2" w:rsidP="00FC0CD2">
      <w:pPr>
        <w:ind w:firstLine="708"/>
        <w:jc w:val="both"/>
        <w:rPr>
          <w:sz w:val="28"/>
          <w:szCs w:val="28"/>
        </w:rPr>
      </w:pPr>
    </w:p>
    <w:p w:rsidR="00FC0CD2" w:rsidRPr="00153561" w:rsidRDefault="00FC0CD2" w:rsidP="00FC0CD2">
      <w:pPr>
        <w:pStyle w:val="a7"/>
        <w:ind w:left="0" w:firstLine="720"/>
        <w:jc w:val="both"/>
        <w:rPr>
          <w:szCs w:val="28"/>
        </w:rPr>
      </w:pPr>
      <w:r w:rsidRPr="00D87653">
        <w:rPr>
          <w:szCs w:val="28"/>
        </w:rPr>
        <w:t xml:space="preserve">В комиссию Горьковской железной дороги (далее – Комиссия) по присуждению грантов на разработку студентами выпускных квалификационных работ по темам, определяемым ОАО «РЖД», утвержденных распоряжением ОАО «РЖД» от 21 декабря </w:t>
      </w:r>
      <w:smartTag w:uri="urn:schemas-microsoft-com:office:smarttags" w:element="metricconverter">
        <w:smartTagPr>
          <w:attr w:name="ProductID" w:val="2012 г"/>
        </w:smartTagPr>
        <w:r w:rsidRPr="00D87653">
          <w:rPr>
            <w:szCs w:val="28"/>
          </w:rPr>
          <w:t>2012 г</w:t>
        </w:r>
      </w:smartTag>
      <w:r w:rsidRPr="00D87653">
        <w:rPr>
          <w:szCs w:val="28"/>
        </w:rPr>
        <w:t>. № 2654р поступили заявления с приложенными документами от соискателей на предоставление грантов на разработку дипло</w:t>
      </w:r>
      <w:r w:rsidR="009A532A" w:rsidRPr="00D87653">
        <w:rPr>
          <w:szCs w:val="28"/>
        </w:rPr>
        <w:t xml:space="preserve">мных проектов, в том числе от </w:t>
      </w:r>
      <w:r w:rsidR="00172151" w:rsidRPr="00D87653">
        <w:rPr>
          <w:szCs w:val="28"/>
        </w:rPr>
        <w:t>десяти</w:t>
      </w:r>
      <w:r w:rsidR="00624BFA" w:rsidRPr="00D87653">
        <w:rPr>
          <w:szCs w:val="28"/>
        </w:rPr>
        <w:t xml:space="preserve"> </w:t>
      </w:r>
      <w:r w:rsidRPr="00D87653">
        <w:rPr>
          <w:szCs w:val="28"/>
        </w:rPr>
        <w:t>студент</w:t>
      </w:r>
      <w:r w:rsidR="00172151" w:rsidRPr="00D87653">
        <w:rPr>
          <w:szCs w:val="28"/>
        </w:rPr>
        <w:t>ов</w:t>
      </w:r>
      <w:r w:rsidRPr="00D87653">
        <w:rPr>
          <w:szCs w:val="28"/>
        </w:rPr>
        <w:t xml:space="preserve"> ВУЗов</w:t>
      </w:r>
      <w:r w:rsidR="009A532A" w:rsidRPr="00D87653">
        <w:rPr>
          <w:szCs w:val="28"/>
        </w:rPr>
        <w:t xml:space="preserve"> и от двадцати </w:t>
      </w:r>
      <w:r w:rsidRPr="00D87653">
        <w:rPr>
          <w:szCs w:val="28"/>
        </w:rPr>
        <w:t>студентов СУЗов.</w:t>
      </w:r>
      <w:r w:rsidRPr="00153561">
        <w:rPr>
          <w:szCs w:val="28"/>
        </w:rPr>
        <w:t xml:space="preserve"> </w:t>
      </w:r>
    </w:p>
    <w:p w:rsidR="00FC0CD2" w:rsidRPr="006A4F85" w:rsidRDefault="00FC0CD2" w:rsidP="00FC0CD2">
      <w:pPr>
        <w:ind w:firstLine="708"/>
        <w:jc w:val="both"/>
        <w:rPr>
          <w:sz w:val="28"/>
          <w:szCs w:val="28"/>
        </w:rPr>
      </w:pPr>
      <w:r w:rsidRPr="006A4F85">
        <w:rPr>
          <w:sz w:val="28"/>
          <w:szCs w:val="28"/>
        </w:rPr>
        <w:t>Согласно теле</w:t>
      </w:r>
      <w:r w:rsidR="009A532A">
        <w:rPr>
          <w:sz w:val="28"/>
          <w:szCs w:val="28"/>
        </w:rPr>
        <w:t xml:space="preserve">графного указания ОАО «РЖД» от </w:t>
      </w:r>
      <w:r w:rsidR="002F0312">
        <w:rPr>
          <w:sz w:val="28"/>
          <w:szCs w:val="28"/>
        </w:rPr>
        <w:t>15 октября 2018</w:t>
      </w:r>
      <w:r w:rsidRPr="006A4F85">
        <w:rPr>
          <w:sz w:val="28"/>
          <w:szCs w:val="28"/>
        </w:rPr>
        <w:t xml:space="preserve"> г.                  № </w:t>
      </w:r>
      <w:r w:rsidR="002F0312">
        <w:rPr>
          <w:sz w:val="28"/>
          <w:szCs w:val="28"/>
        </w:rPr>
        <w:t>5087</w:t>
      </w:r>
      <w:r w:rsidRPr="006A4F85">
        <w:rPr>
          <w:sz w:val="28"/>
          <w:szCs w:val="28"/>
        </w:rPr>
        <w:t xml:space="preserve">/ЦКАДР выделено 17 квот на присуждение грантов студентам, обучающимся по программам высшего (9 грантов) и среднего (8 грантов) профессионального образования. Квоты распределяются между структурными подразделениями функциональных филиалов ОАО «РЖД», осуществляющих свою деятельность в границах Горьковской железной дороги, на основании представленных материалов на кандидатов для присуждения грантов. </w:t>
      </w:r>
    </w:p>
    <w:p w:rsidR="002F0312" w:rsidRDefault="00FC0CD2" w:rsidP="00FC0CD2">
      <w:pPr>
        <w:ind w:firstLine="708"/>
        <w:jc w:val="both"/>
        <w:rPr>
          <w:sz w:val="28"/>
          <w:szCs w:val="28"/>
        </w:rPr>
      </w:pPr>
      <w:r w:rsidRPr="006A4F85">
        <w:rPr>
          <w:sz w:val="28"/>
          <w:szCs w:val="28"/>
        </w:rPr>
        <w:t>В ходе рассмотрения представленных материалов было установлено, что не все кандидаты соответствуют требованиям пункта 4 Положения о присуждении грантов на разработку студентами выпускных квалификационных</w:t>
      </w:r>
      <w:r w:rsidRPr="00153561">
        <w:rPr>
          <w:sz w:val="28"/>
          <w:szCs w:val="28"/>
        </w:rPr>
        <w:t xml:space="preserve"> работ по темам, определяемым ОАО «РЖД». В связи с тем, что количество кандидатов на грант превышает общую квоту, присуждение осуществляется на конкурсных условиях по усмотрению председателя Комиссии. </w:t>
      </w:r>
    </w:p>
    <w:p w:rsidR="00FC0CD2" w:rsidRPr="00153561" w:rsidRDefault="00FC0CD2" w:rsidP="00FC0CD2">
      <w:pPr>
        <w:ind w:firstLine="708"/>
        <w:jc w:val="both"/>
        <w:rPr>
          <w:sz w:val="28"/>
          <w:szCs w:val="28"/>
        </w:rPr>
      </w:pPr>
      <w:r w:rsidRPr="00153561">
        <w:rPr>
          <w:sz w:val="28"/>
          <w:szCs w:val="28"/>
        </w:rPr>
        <w:lastRenderedPageBreak/>
        <w:t xml:space="preserve">Таким образом, из </w:t>
      </w:r>
      <w:r w:rsidR="00D87653">
        <w:rPr>
          <w:sz w:val="28"/>
          <w:szCs w:val="28"/>
        </w:rPr>
        <w:t>30</w:t>
      </w:r>
      <w:r w:rsidRPr="005F0213">
        <w:rPr>
          <w:sz w:val="28"/>
          <w:szCs w:val="28"/>
        </w:rPr>
        <w:t xml:space="preserve"> претендентов Комиссией были отобраны 17 человек.</w:t>
      </w:r>
      <w:r w:rsidRPr="00153561">
        <w:rPr>
          <w:sz w:val="28"/>
          <w:szCs w:val="28"/>
        </w:rPr>
        <w:t xml:space="preserve"> При отборе кандидатов учитывалась академическая успеваемость, участие в олимпиадах, исследованиях и научных разработках, в спортивной и общественной деятельности </w:t>
      </w:r>
      <w:r>
        <w:rPr>
          <w:sz w:val="28"/>
          <w:szCs w:val="28"/>
        </w:rPr>
        <w:t>образовательной организации</w:t>
      </w:r>
      <w:r w:rsidRPr="00153561">
        <w:rPr>
          <w:sz w:val="28"/>
          <w:szCs w:val="28"/>
        </w:rPr>
        <w:t>.</w:t>
      </w:r>
    </w:p>
    <w:p w:rsidR="00FC0CD2" w:rsidRPr="00153561" w:rsidRDefault="00FC0CD2" w:rsidP="00FC0CD2">
      <w:pPr>
        <w:pStyle w:val="a7"/>
        <w:ind w:left="0" w:firstLine="720"/>
        <w:jc w:val="both"/>
        <w:rPr>
          <w:szCs w:val="28"/>
        </w:rPr>
      </w:pPr>
      <w:r>
        <w:rPr>
          <w:szCs w:val="28"/>
        </w:rPr>
        <w:t>В соответствии с требованиями</w:t>
      </w:r>
      <w:r w:rsidRPr="00153561">
        <w:rPr>
          <w:szCs w:val="28"/>
        </w:rPr>
        <w:t xml:space="preserve"> Положения о присуждении грантов на разработку студентами выпускных квалификационных работ по темам, опре</w:t>
      </w:r>
      <w:r>
        <w:rPr>
          <w:szCs w:val="28"/>
        </w:rPr>
        <w:t>деляемым ОАО «РЖД», утверждённого</w:t>
      </w:r>
      <w:r w:rsidRPr="00153561">
        <w:rPr>
          <w:szCs w:val="28"/>
        </w:rPr>
        <w:t xml:space="preserve"> распоряжением ОАО «РЖД» от </w:t>
      </w:r>
      <w:r w:rsidR="00094D14">
        <w:rPr>
          <w:szCs w:val="28"/>
        </w:rPr>
        <w:t xml:space="preserve">               </w:t>
      </w:r>
      <w:r w:rsidRPr="00153561">
        <w:rPr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2012 г"/>
        </w:smartTagPr>
        <w:r w:rsidRPr="00153561">
          <w:rPr>
            <w:szCs w:val="28"/>
          </w:rPr>
          <w:t>2012 г</w:t>
        </w:r>
      </w:smartTag>
      <w:r>
        <w:rPr>
          <w:szCs w:val="28"/>
        </w:rPr>
        <w:t xml:space="preserve">. </w:t>
      </w:r>
      <w:r w:rsidRPr="00153561">
        <w:rPr>
          <w:szCs w:val="28"/>
        </w:rPr>
        <w:t>№</w:t>
      </w:r>
      <w:r>
        <w:rPr>
          <w:szCs w:val="28"/>
        </w:rPr>
        <w:t xml:space="preserve"> </w:t>
      </w:r>
      <w:r w:rsidRPr="00153561">
        <w:rPr>
          <w:szCs w:val="28"/>
        </w:rPr>
        <w:t xml:space="preserve">2654р и в целях материального стимулирования учащейся молодёжи на достижение дальнейших успехов: </w:t>
      </w:r>
    </w:p>
    <w:p w:rsidR="00FC0CD2" w:rsidRDefault="00FC0CD2" w:rsidP="007C1D0C">
      <w:pPr>
        <w:pStyle w:val="a7"/>
        <w:numPr>
          <w:ilvl w:val="0"/>
          <w:numId w:val="45"/>
        </w:numPr>
        <w:ind w:left="0" w:firstLine="709"/>
        <w:jc w:val="both"/>
        <w:rPr>
          <w:szCs w:val="28"/>
        </w:rPr>
      </w:pPr>
      <w:r w:rsidRPr="00153561">
        <w:rPr>
          <w:szCs w:val="28"/>
        </w:rPr>
        <w:t>Принять к сведению информацию по соискателям</w:t>
      </w:r>
      <w:r>
        <w:rPr>
          <w:szCs w:val="28"/>
        </w:rPr>
        <w:t>, отобранным</w:t>
      </w:r>
      <w:r w:rsidRPr="00153561">
        <w:rPr>
          <w:szCs w:val="28"/>
        </w:rPr>
        <w:t xml:space="preserve"> для предоставления грантов на разработку дипломных проектов по темам, имеющим наибольшее практическое значение для Горьковской железной дороги, согласно приложению № 1.</w:t>
      </w:r>
    </w:p>
    <w:p w:rsidR="00FC0CD2" w:rsidRPr="002F0312" w:rsidRDefault="00FC0CD2" w:rsidP="007C1D0C">
      <w:pPr>
        <w:pStyle w:val="a7"/>
        <w:numPr>
          <w:ilvl w:val="0"/>
          <w:numId w:val="45"/>
        </w:numPr>
        <w:ind w:left="0" w:firstLine="709"/>
        <w:jc w:val="both"/>
        <w:rPr>
          <w:szCs w:val="28"/>
        </w:rPr>
      </w:pPr>
      <w:r w:rsidRPr="002F0312">
        <w:rPr>
          <w:szCs w:val="28"/>
        </w:rPr>
        <w:t>Начальн</w:t>
      </w:r>
      <w:r w:rsidR="009B5196" w:rsidRPr="002F0312">
        <w:rPr>
          <w:szCs w:val="28"/>
        </w:rPr>
        <w:t xml:space="preserve">ику Горьковской дирекции управления движением </w:t>
      </w:r>
      <w:r w:rsidR="007C1D0C" w:rsidRPr="002F0312">
        <w:rPr>
          <w:szCs w:val="28"/>
        </w:rPr>
        <w:t xml:space="preserve"> </w:t>
      </w:r>
      <w:r w:rsidR="002F0312" w:rsidRPr="002F0312">
        <w:rPr>
          <w:szCs w:val="28"/>
        </w:rPr>
        <w:t>Садовникову Д.А</w:t>
      </w:r>
      <w:r w:rsidRPr="002F0312">
        <w:rPr>
          <w:szCs w:val="28"/>
        </w:rPr>
        <w:t>.,</w:t>
      </w:r>
      <w:r w:rsidR="002F0312" w:rsidRPr="002F0312">
        <w:rPr>
          <w:szCs w:val="28"/>
        </w:rPr>
        <w:t xml:space="preserve"> </w:t>
      </w:r>
      <w:r w:rsidR="009B5196" w:rsidRPr="002F0312">
        <w:rPr>
          <w:szCs w:val="28"/>
        </w:rPr>
        <w:t>начальнику Горьковской дирекции инфраструктуры</w:t>
      </w:r>
      <w:r w:rsidR="000E7D75" w:rsidRPr="002F0312">
        <w:rPr>
          <w:szCs w:val="28"/>
        </w:rPr>
        <w:t xml:space="preserve"> Морозову А.Н.</w:t>
      </w:r>
      <w:r w:rsidR="005F0213" w:rsidRPr="002F0312">
        <w:rPr>
          <w:szCs w:val="28"/>
        </w:rPr>
        <w:t xml:space="preserve">, начальнику Нижегородской дирекции связи Королёву А.Н., </w:t>
      </w:r>
      <w:r w:rsidR="002F0312" w:rsidRPr="002F0312">
        <w:rPr>
          <w:szCs w:val="28"/>
        </w:rPr>
        <w:t xml:space="preserve">исполняющему обязанности </w:t>
      </w:r>
      <w:r w:rsidR="005F0213" w:rsidRPr="002F0312">
        <w:rPr>
          <w:szCs w:val="28"/>
        </w:rPr>
        <w:t>начальник</w:t>
      </w:r>
      <w:r w:rsidR="002F0312" w:rsidRPr="002F0312">
        <w:rPr>
          <w:szCs w:val="28"/>
        </w:rPr>
        <w:t xml:space="preserve">а </w:t>
      </w:r>
      <w:r w:rsidR="005F0213" w:rsidRPr="002F0312">
        <w:rPr>
          <w:szCs w:val="28"/>
        </w:rPr>
        <w:t xml:space="preserve">Горьковской дирекции </w:t>
      </w:r>
      <w:r w:rsidR="002F0312" w:rsidRPr="002F0312">
        <w:rPr>
          <w:szCs w:val="28"/>
        </w:rPr>
        <w:t xml:space="preserve">тяги                 </w:t>
      </w:r>
      <w:r w:rsidR="005F0213" w:rsidRPr="002F0312">
        <w:rPr>
          <w:szCs w:val="28"/>
        </w:rPr>
        <w:t xml:space="preserve"> </w:t>
      </w:r>
      <w:r w:rsidR="002F0312" w:rsidRPr="002F0312">
        <w:rPr>
          <w:szCs w:val="28"/>
        </w:rPr>
        <w:t>Власову В.В.</w:t>
      </w:r>
      <w:r w:rsidR="000E7D75" w:rsidRPr="002F0312">
        <w:rPr>
          <w:szCs w:val="28"/>
        </w:rPr>
        <w:t xml:space="preserve"> </w:t>
      </w:r>
      <w:r w:rsidRPr="002F0312">
        <w:rPr>
          <w:szCs w:val="28"/>
        </w:rPr>
        <w:t>обеспечить контроль за разработкой дипломных проектов</w:t>
      </w:r>
      <w:r w:rsidR="004E03A4" w:rsidRPr="002F0312">
        <w:rPr>
          <w:szCs w:val="28"/>
        </w:rPr>
        <w:t xml:space="preserve"> и предоставить</w:t>
      </w:r>
      <w:r w:rsidRPr="002F0312">
        <w:rPr>
          <w:szCs w:val="28"/>
        </w:rPr>
        <w:t xml:space="preserve"> в службу управления п</w:t>
      </w:r>
      <w:r w:rsidR="005F0213" w:rsidRPr="002F0312">
        <w:rPr>
          <w:szCs w:val="28"/>
        </w:rPr>
        <w:t xml:space="preserve">ерсоналом в срок до </w:t>
      </w:r>
      <w:r w:rsidR="002F0312" w:rsidRPr="002F0312">
        <w:rPr>
          <w:szCs w:val="28"/>
        </w:rPr>
        <w:t>1 июля</w:t>
      </w:r>
      <w:r w:rsidR="00094D14" w:rsidRPr="002F0312">
        <w:rPr>
          <w:szCs w:val="28"/>
        </w:rPr>
        <w:t xml:space="preserve"> 201</w:t>
      </w:r>
      <w:r w:rsidR="002F0312" w:rsidRPr="002F0312">
        <w:rPr>
          <w:szCs w:val="28"/>
        </w:rPr>
        <w:t>9</w:t>
      </w:r>
      <w:r w:rsidRPr="002F0312">
        <w:rPr>
          <w:szCs w:val="28"/>
        </w:rPr>
        <w:t xml:space="preserve"> года рецензии с заключением о возможности внедрения в производство результатов дипломного </w:t>
      </w:r>
      <w:r w:rsidRPr="002F0312">
        <w:t>проектирования.</w:t>
      </w:r>
    </w:p>
    <w:p w:rsidR="00FC0CD2" w:rsidRDefault="00FC0CD2" w:rsidP="00293456">
      <w:pPr>
        <w:pStyle w:val="a7"/>
        <w:numPr>
          <w:ilvl w:val="0"/>
          <w:numId w:val="45"/>
        </w:numPr>
        <w:tabs>
          <w:tab w:val="num" w:pos="0"/>
        </w:tabs>
        <w:ind w:left="0" w:firstLine="709"/>
        <w:jc w:val="both"/>
      </w:pPr>
      <w:r w:rsidRPr="005F0213">
        <w:t>Контроль исполнения данного протокола возложить на начальника службы упра</w:t>
      </w:r>
      <w:r w:rsidR="00293456">
        <w:t>вления персоналом Кузнецову И.Д.</w:t>
      </w:r>
    </w:p>
    <w:p w:rsidR="00293456" w:rsidRDefault="00293456" w:rsidP="00293456">
      <w:pPr>
        <w:pStyle w:val="a7"/>
        <w:spacing w:line="360" w:lineRule="exact"/>
        <w:ind w:left="709"/>
        <w:jc w:val="both"/>
      </w:pPr>
    </w:p>
    <w:p w:rsidR="00293456" w:rsidRPr="00293456" w:rsidRDefault="00293456" w:rsidP="00293456">
      <w:pPr>
        <w:pStyle w:val="a7"/>
        <w:spacing w:line="360" w:lineRule="exact"/>
        <w:ind w:left="709"/>
        <w:jc w:val="both"/>
      </w:pPr>
    </w:p>
    <w:p w:rsidR="00FC0CD2" w:rsidRDefault="00FC0CD2" w:rsidP="00293456">
      <w:pPr>
        <w:spacing w:line="240" w:lineRule="exact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инженер</w:t>
      </w:r>
      <w:r w:rsidRPr="005C1514">
        <w:rPr>
          <w:bCs/>
          <w:sz w:val="28"/>
          <w:szCs w:val="28"/>
        </w:rPr>
        <w:t xml:space="preserve">                                                    </w:t>
      </w:r>
      <w:r>
        <w:rPr>
          <w:bCs/>
          <w:sz w:val="28"/>
          <w:szCs w:val="28"/>
        </w:rPr>
        <w:t xml:space="preserve">     </w:t>
      </w:r>
      <w:r w:rsidRPr="005C1514">
        <w:rPr>
          <w:bCs/>
          <w:sz w:val="28"/>
          <w:szCs w:val="28"/>
        </w:rPr>
        <w:t xml:space="preserve">                        </w:t>
      </w:r>
    </w:p>
    <w:p w:rsidR="00FC0CD2" w:rsidRDefault="00FC0CD2" w:rsidP="00293456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железной дороги</w:t>
      </w:r>
      <w:r w:rsidR="00293456">
        <w:rPr>
          <w:bCs/>
          <w:sz w:val="28"/>
          <w:szCs w:val="28"/>
        </w:rPr>
        <w:tab/>
      </w:r>
      <w:r w:rsidR="00293456">
        <w:rPr>
          <w:bCs/>
          <w:sz w:val="28"/>
          <w:szCs w:val="28"/>
        </w:rPr>
        <w:tab/>
      </w:r>
      <w:r w:rsidR="00293456">
        <w:rPr>
          <w:bCs/>
          <w:sz w:val="28"/>
          <w:szCs w:val="28"/>
        </w:rPr>
        <w:tab/>
      </w:r>
      <w:r w:rsidR="00293456">
        <w:rPr>
          <w:bCs/>
          <w:sz w:val="28"/>
          <w:szCs w:val="28"/>
        </w:rPr>
        <w:tab/>
      </w:r>
      <w:r w:rsidR="00293456">
        <w:rPr>
          <w:bCs/>
          <w:sz w:val="28"/>
          <w:szCs w:val="28"/>
        </w:rPr>
        <w:tab/>
      </w:r>
      <w:r w:rsidR="00293456">
        <w:rPr>
          <w:bCs/>
          <w:sz w:val="28"/>
          <w:szCs w:val="28"/>
        </w:rPr>
        <w:tab/>
      </w:r>
      <w:r w:rsidR="00293456">
        <w:rPr>
          <w:bCs/>
          <w:sz w:val="28"/>
          <w:szCs w:val="28"/>
        </w:rPr>
        <w:tab/>
      </w:r>
      <w:r w:rsidR="00293456">
        <w:rPr>
          <w:bCs/>
          <w:sz w:val="28"/>
          <w:szCs w:val="28"/>
        </w:rPr>
        <w:tab/>
      </w:r>
      <w:r w:rsidR="00293456">
        <w:rPr>
          <w:bCs/>
          <w:sz w:val="28"/>
          <w:szCs w:val="28"/>
        </w:rPr>
        <w:tab/>
        <w:t xml:space="preserve">     </w:t>
      </w:r>
      <w:r w:rsidR="00293456" w:rsidRPr="005C1514">
        <w:rPr>
          <w:bCs/>
          <w:sz w:val="28"/>
          <w:szCs w:val="28"/>
        </w:rPr>
        <w:t>А.Ю.Ищенко</w:t>
      </w:r>
      <w:r w:rsidR="00293456">
        <w:rPr>
          <w:bCs/>
          <w:sz w:val="28"/>
          <w:szCs w:val="28"/>
        </w:rPr>
        <w:t xml:space="preserve"> </w:t>
      </w:r>
    </w:p>
    <w:p w:rsidR="00FC0CD2" w:rsidRDefault="00FC0CD2" w:rsidP="00293456">
      <w:pPr>
        <w:spacing w:line="240" w:lineRule="exact"/>
        <w:rPr>
          <w:bCs/>
          <w:sz w:val="28"/>
          <w:szCs w:val="28"/>
        </w:rPr>
      </w:pPr>
    </w:p>
    <w:p w:rsidR="00FC0CD2" w:rsidRDefault="00FC0CD2" w:rsidP="00FC0CD2">
      <w:pPr>
        <w:spacing w:line="240" w:lineRule="exact"/>
        <w:rPr>
          <w:bCs/>
          <w:sz w:val="28"/>
          <w:szCs w:val="28"/>
        </w:rPr>
      </w:pPr>
    </w:p>
    <w:p w:rsidR="00FC0CD2" w:rsidRDefault="00FC0CD2" w:rsidP="00FC0CD2">
      <w:pPr>
        <w:spacing w:line="240" w:lineRule="exact"/>
        <w:rPr>
          <w:bCs/>
          <w:sz w:val="28"/>
          <w:szCs w:val="28"/>
        </w:rPr>
      </w:pPr>
    </w:p>
    <w:p w:rsidR="00FC0CD2" w:rsidRDefault="00FC0CD2" w:rsidP="00FC0CD2">
      <w:pPr>
        <w:spacing w:line="240" w:lineRule="exact"/>
        <w:rPr>
          <w:bCs/>
          <w:sz w:val="28"/>
          <w:szCs w:val="28"/>
        </w:rPr>
      </w:pPr>
    </w:p>
    <w:p w:rsidR="00FC0CD2" w:rsidRDefault="00FC0CD2" w:rsidP="00FC0CD2">
      <w:pPr>
        <w:spacing w:line="240" w:lineRule="exact"/>
        <w:rPr>
          <w:bCs/>
          <w:sz w:val="28"/>
          <w:szCs w:val="28"/>
        </w:rPr>
      </w:pPr>
    </w:p>
    <w:p w:rsidR="00FC0CD2" w:rsidRDefault="00FC0CD2" w:rsidP="00FC0CD2">
      <w:pPr>
        <w:spacing w:line="240" w:lineRule="exact"/>
        <w:rPr>
          <w:bCs/>
          <w:sz w:val="28"/>
          <w:szCs w:val="28"/>
        </w:rPr>
      </w:pPr>
    </w:p>
    <w:p w:rsidR="00FC0CD2" w:rsidRDefault="00FC0CD2" w:rsidP="00FC0CD2">
      <w:pPr>
        <w:spacing w:line="240" w:lineRule="exact"/>
        <w:rPr>
          <w:bCs/>
          <w:sz w:val="28"/>
          <w:szCs w:val="28"/>
        </w:rPr>
      </w:pPr>
    </w:p>
    <w:p w:rsidR="00FC0CD2" w:rsidRDefault="00FC0CD2" w:rsidP="00FC0CD2">
      <w:pPr>
        <w:spacing w:line="240" w:lineRule="exact"/>
        <w:rPr>
          <w:bCs/>
          <w:sz w:val="28"/>
          <w:szCs w:val="28"/>
        </w:rPr>
      </w:pPr>
    </w:p>
    <w:p w:rsidR="00FC0CD2" w:rsidRDefault="00FC0CD2" w:rsidP="00FC0CD2">
      <w:pPr>
        <w:spacing w:line="240" w:lineRule="exact"/>
        <w:rPr>
          <w:bCs/>
          <w:sz w:val="28"/>
          <w:szCs w:val="28"/>
        </w:rPr>
      </w:pPr>
    </w:p>
    <w:p w:rsidR="00FC0CD2" w:rsidRDefault="00FC0CD2" w:rsidP="00FC0CD2">
      <w:pPr>
        <w:spacing w:line="240" w:lineRule="exact"/>
        <w:rPr>
          <w:bCs/>
          <w:sz w:val="28"/>
          <w:szCs w:val="28"/>
        </w:rPr>
      </w:pPr>
    </w:p>
    <w:p w:rsidR="00FC0CD2" w:rsidRDefault="00FC0CD2" w:rsidP="00FC0CD2">
      <w:pPr>
        <w:spacing w:line="240" w:lineRule="exact"/>
        <w:rPr>
          <w:bCs/>
          <w:sz w:val="28"/>
          <w:szCs w:val="28"/>
        </w:rPr>
      </w:pPr>
    </w:p>
    <w:p w:rsidR="00FC0CD2" w:rsidRDefault="00FC0CD2" w:rsidP="00FC0CD2">
      <w:pPr>
        <w:spacing w:line="240" w:lineRule="exact"/>
        <w:rPr>
          <w:bCs/>
          <w:sz w:val="28"/>
          <w:szCs w:val="28"/>
        </w:rPr>
      </w:pPr>
    </w:p>
    <w:p w:rsidR="00FC0CD2" w:rsidRDefault="00FC0CD2" w:rsidP="00FC0CD2">
      <w:pPr>
        <w:spacing w:line="240" w:lineRule="exact"/>
        <w:rPr>
          <w:bCs/>
          <w:sz w:val="28"/>
          <w:szCs w:val="28"/>
        </w:rPr>
      </w:pPr>
    </w:p>
    <w:p w:rsidR="00FC0CD2" w:rsidRDefault="00FC0CD2" w:rsidP="00FC0CD2">
      <w:pPr>
        <w:spacing w:line="240" w:lineRule="exact"/>
        <w:rPr>
          <w:bCs/>
          <w:sz w:val="28"/>
          <w:szCs w:val="28"/>
        </w:rPr>
      </w:pPr>
    </w:p>
    <w:p w:rsidR="00FC0CD2" w:rsidRDefault="00FC0CD2" w:rsidP="00FC0CD2">
      <w:pPr>
        <w:spacing w:line="240" w:lineRule="exact"/>
        <w:rPr>
          <w:bCs/>
          <w:sz w:val="28"/>
          <w:szCs w:val="28"/>
        </w:rPr>
      </w:pPr>
    </w:p>
    <w:p w:rsidR="00FC0CD2" w:rsidRDefault="00FC0CD2" w:rsidP="00FC0CD2">
      <w:pPr>
        <w:spacing w:line="240" w:lineRule="exact"/>
        <w:rPr>
          <w:bCs/>
          <w:sz w:val="28"/>
          <w:szCs w:val="28"/>
        </w:rPr>
      </w:pPr>
    </w:p>
    <w:p w:rsidR="00FC0CD2" w:rsidRDefault="00FC0CD2" w:rsidP="00FC0CD2">
      <w:pPr>
        <w:spacing w:line="240" w:lineRule="exact"/>
        <w:rPr>
          <w:bCs/>
          <w:sz w:val="28"/>
          <w:szCs w:val="28"/>
        </w:rPr>
      </w:pPr>
    </w:p>
    <w:p w:rsidR="000E7D75" w:rsidRDefault="000E7D75" w:rsidP="00FC0CD2">
      <w:pPr>
        <w:spacing w:line="240" w:lineRule="exact"/>
        <w:rPr>
          <w:bCs/>
          <w:sz w:val="28"/>
          <w:szCs w:val="28"/>
        </w:rPr>
      </w:pPr>
    </w:p>
    <w:p w:rsidR="009A532A" w:rsidRDefault="009A532A" w:rsidP="00FC0CD2">
      <w:pPr>
        <w:spacing w:line="240" w:lineRule="exact"/>
        <w:rPr>
          <w:bCs/>
          <w:sz w:val="28"/>
          <w:szCs w:val="28"/>
        </w:rPr>
      </w:pPr>
    </w:p>
    <w:p w:rsidR="009A532A" w:rsidRDefault="009A532A" w:rsidP="00FC0CD2">
      <w:pPr>
        <w:spacing w:line="240" w:lineRule="exact"/>
        <w:rPr>
          <w:bCs/>
          <w:sz w:val="28"/>
          <w:szCs w:val="28"/>
        </w:rPr>
      </w:pPr>
    </w:p>
    <w:p w:rsidR="009A532A" w:rsidRDefault="009A532A" w:rsidP="00FC0CD2">
      <w:pPr>
        <w:spacing w:line="240" w:lineRule="exact"/>
        <w:rPr>
          <w:bCs/>
          <w:sz w:val="28"/>
          <w:szCs w:val="28"/>
        </w:rPr>
      </w:pPr>
    </w:p>
    <w:p w:rsidR="00FC0CD2" w:rsidRDefault="00FC0CD2" w:rsidP="00FC0CD2">
      <w:pPr>
        <w:spacing w:line="240" w:lineRule="exact"/>
        <w:rPr>
          <w:bCs/>
          <w:sz w:val="28"/>
          <w:szCs w:val="28"/>
        </w:rPr>
      </w:pPr>
    </w:p>
    <w:p w:rsidR="00FC0CD2" w:rsidRDefault="00FC0CD2" w:rsidP="00FC0CD2">
      <w:pPr>
        <w:spacing w:line="240" w:lineRule="exact"/>
        <w:rPr>
          <w:bCs/>
          <w:sz w:val="28"/>
          <w:szCs w:val="28"/>
        </w:rPr>
      </w:pPr>
    </w:p>
    <w:p w:rsidR="00FC0CD2" w:rsidRPr="00446378" w:rsidRDefault="00FC0CD2" w:rsidP="00293456">
      <w:pPr>
        <w:spacing w:line="240" w:lineRule="exact"/>
        <w:rPr>
          <w:bCs/>
          <w:sz w:val="20"/>
          <w:szCs w:val="20"/>
        </w:rPr>
      </w:pPr>
      <w:r w:rsidRPr="00446378">
        <w:rPr>
          <w:bCs/>
          <w:sz w:val="20"/>
          <w:szCs w:val="20"/>
        </w:rPr>
        <w:t xml:space="preserve">Исп. </w:t>
      </w:r>
      <w:r w:rsidR="008F3779">
        <w:rPr>
          <w:bCs/>
          <w:sz w:val="20"/>
          <w:szCs w:val="20"/>
        </w:rPr>
        <w:t>Межевова Дарья Александровна</w:t>
      </w:r>
      <w:r>
        <w:rPr>
          <w:bCs/>
          <w:sz w:val="20"/>
          <w:szCs w:val="20"/>
        </w:rPr>
        <w:t>, НОК</w:t>
      </w:r>
    </w:p>
    <w:p w:rsidR="00FC0CD2" w:rsidRDefault="008F3779" w:rsidP="00293456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="00FC0CD2" w:rsidRPr="00446378">
        <w:rPr>
          <w:sz w:val="20"/>
          <w:szCs w:val="20"/>
        </w:rPr>
        <w:t xml:space="preserve">2-83-59 </w:t>
      </w:r>
    </w:p>
    <w:p w:rsidR="00FC0CD2" w:rsidRDefault="00FC0CD2" w:rsidP="00FC0CD2">
      <w:pPr>
        <w:rPr>
          <w:sz w:val="28"/>
          <w:szCs w:val="28"/>
        </w:rPr>
      </w:pPr>
    </w:p>
    <w:p w:rsidR="00696C0B" w:rsidRDefault="00696C0B" w:rsidP="00FC0CD2">
      <w:pPr>
        <w:rPr>
          <w:sz w:val="28"/>
          <w:szCs w:val="28"/>
        </w:rPr>
      </w:pPr>
    </w:p>
    <w:p w:rsidR="00696C0B" w:rsidRDefault="00696C0B" w:rsidP="00FC0CD2">
      <w:pPr>
        <w:rPr>
          <w:sz w:val="28"/>
          <w:szCs w:val="28"/>
        </w:rPr>
      </w:pPr>
    </w:p>
    <w:tbl>
      <w:tblPr>
        <w:tblW w:w="10008" w:type="dxa"/>
        <w:tblLook w:val="04A0"/>
      </w:tblPr>
      <w:tblGrid>
        <w:gridCol w:w="2696"/>
        <w:gridCol w:w="3565"/>
        <w:gridCol w:w="3747"/>
      </w:tblGrid>
      <w:tr w:rsidR="00FC0CD2" w:rsidRPr="00261435" w:rsidTr="00524566">
        <w:tc>
          <w:tcPr>
            <w:tcW w:w="10008" w:type="dxa"/>
            <w:gridSpan w:val="3"/>
          </w:tcPr>
          <w:p w:rsidR="00FC0CD2" w:rsidRDefault="00FC0CD2" w:rsidP="00524566">
            <w:pPr>
              <w:spacing w:line="360" w:lineRule="exact"/>
              <w:ind w:right="-286"/>
              <w:jc w:val="both"/>
              <w:rPr>
                <w:sz w:val="28"/>
                <w:szCs w:val="28"/>
              </w:rPr>
            </w:pPr>
            <w:r w:rsidRPr="00261435">
              <w:rPr>
                <w:sz w:val="28"/>
                <w:szCs w:val="28"/>
              </w:rPr>
              <w:lastRenderedPageBreak/>
              <w:t>Согласовано с:</w:t>
            </w:r>
          </w:p>
          <w:p w:rsidR="00FC0CD2" w:rsidRPr="00261435" w:rsidRDefault="00FC0CD2" w:rsidP="00524566">
            <w:pPr>
              <w:spacing w:line="360" w:lineRule="exact"/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НЗК</w:t>
            </w:r>
            <w:r w:rsidR="009A532A">
              <w:rPr>
                <w:sz w:val="28"/>
                <w:szCs w:val="28"/>
              </w:rPr>
              <w:t xml:space="preserve"> (Тюрников А.Ю. «  »        201</w:t>
            </w:r>
            <w:r w:rsidR="00C478C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г.),</w:t>
            </w:r>
          </w:p>
          <w:p w:rsidR="00FC0CD2" w:rsidRDefault="00FC0CD2" w:rsidP="00524566">
            <w:pPr>
              <w:spacing w:line="360" w:lineRule="exact"/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НОК </w:t>
            </w:r>
            <w:r w:rsidR="009A532A">
              <w:rPr>
                <w:sz w:val="28"/>
                <w:szCs w:val="28"/>
              </w:rPr>
              <w:t>(Кузнецова И.Д. «  »        201</w:t>
            </w:r>
            <w:r w:rsidR="00C478C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г.),</w:t>
            </w:r>
          </w:p>
          <w:p w:rsidR="00FC0CD2" w:rsidRDefault="00FC0CD2" w:rsidP="00524566">
            <w:pPr>
              <w:spacing w:line="360" w:lineRule="exact"/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(</w:t>
            </w:r>
            <w:r w:rsidR="002F0312">
              <w:rPr>
                <w:sz w:val="28"/>
                <w:szCs w:val="28"/>
              </w:rPr>
              <w:t>Садовников Д</w:t>
            </w:r>
            <w:r w:rsidR="006D3FD5">
              <w:rPr>
                <w:sz w:val="28"/>
                <w:szCs w:val="28"/>
              </w:rPr>
              <w:t>.</w:t>
            </w:r>
            <w:r w:rsidR="002F0312">
              <w:rPr>
                <w:sz w:val="28"/>
                <w:szCs w:val="28"/>
              </w:rPr>
              <w:t>А.</w:t>
            </w:r>
            <w:r w:rsidR="009A532A">
              <w:rPr>
                <w:sz w:val="28"/>
                <w:szCs w:val="28"/>
              </w:rPr>
              <w:t xml:space="preserve"> «  »                 201</w:t>
            </w:r>
            <w:r w:rsidR="00C478C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г.),</w:t>
            </w:r>
          </w:p>
          <w:p w:rsidR="00FC0CD2" w:rsidRDefault="00FC0CD2" w:rsidP="00524566">
            <w:pPr>
              <w:spacing w:line="360" w:lineRule="exact"/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 (Морозов А.Н. «  </w:t>
            </w:r>
            <w:r w:rsidR="00293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»             </w:t>
            </w:r>
            <w:r w:rsidR="009A532A">
              <w:rPr>
                <w:sz w:val="28"/>
                <w:szCs w:val="28"/>
              </w:rPr>
              <w:t>201</w:t>
            </w:r>
            <w:r w:rsidR="00C478C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г.),</w:t>
            </w:r>
          </w:p>
          <w:p w:rsidR="00293456" w:rsidRDefault="002F0312" w:rsidP="00524566">
            <w:pPr>
              <w:spacing w:line="360" w:lineRule="exact"/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ДТ </w:t>
            </w:r>
            <w:r w:rsidR="0029345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Власов В.В</w:t>
            </w:r>
            <w:r w:rsidR="00293456">
              <w:rPr>
                <w:sz w:val="28"/>
                <w:szCs w:val="28"/>
              </w:rPr>
              <w:t>. «  »              201</w:t>
            </w:r>
            <w:r w:rsidR="00C478C2">
              <w:rPr>
                <w:sz w:val="28"/>
                <w:szCs w:val="28"/>
              </w:rPr>
              <w:t>8</w:t>
            </w:r>
            <w:r w:rsidR="00293456">
              <w:rPr>
                <w:sz w:val="28"/>
                <w:szCs w:val="28"/>
              </w:rPr>
              <w:t xml:space="preserve"> г.),</w:t>
            </w:r>
          </w:p>
          <w:p w:rsidR="00293456" w:rsidRDefault="00293456" w:rsidP="00524566">
            <w:pPr>
              <w:spacing w:line="360" w:lineRule="exact"/>
              <w:ind w:right="-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НС (Королёв А.</w:t>
            </w:r>
            <w:r w:rsidR="006D3FD5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 xml:space="preserve"> «  »              201</w:t>
            </w:r>
            <w:r w:rsidR="00C478C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г.)</w:t>
            </w:r>
          </w:p>
          <w:p w:rsidR="00FC0CD2" w:rsidRDefault="00FC0CD2" w:rsidP="00524566">
            <w:pPr>
              <w:spacing w:line="360" w:lineRule="exact"/>
              <w:ind w:right="-286"/>
            </w:pPr>
          </w:p>
          <w:p w:rsidR="00FC0CD2" w:rsidRDefault="00FC0CD2" w:rsidP="00524566">
            <w:pPr>
              <w:spacing w:line="360" w:lineRule="exact"/>
              <w:ind w:right="-286"/>
            </w:pPr>
          </w:p>
          <w:p w:rsidR="00FC0CD2" w:rsidRDefault="00FC0CD2" w:rsidP="00524566">
            <w:pPr>
              <w:spacing w:line="360" w:lineRule="exact"/>
              <w:ind w:right="-286"/>
            </w:pPr>
          </w:p>
          <w:p w:rsidR="00FC0CD2" w:rsidRPr="00261435" w:rsidRDefault="00FC0CD2" w:rsidP="00524566">
            <w:pPr>
              <w:spacing w:line="360" w:lineRule="exact"/>
              <w:ind w:right="-286"/>
            </w:pPr>
          </w:p>
        </w:tc>
      </w:tr>
      <w:tr w:rsidR="00FC0CD2" w:rsidRPr="00261435" w:rsidTr="00524566">
        <w:trPr>
          <w:trHeight w:val="1180"/>
        </w:trPr>
        <w:tc>
          <w:tcPr>
            <w:tcW w:w="2696" w:type="dxa"/>
          </w:tcPr>
          <w:p w:rsidR="00FC0CD2" w:rsidRPr="00261435" w:rsidRDefault="00FC0CD2" w:rsidP="00524566">
            <w:pPr>
              <w:spacing w:line="360" w:lineRule="exact"/>
              <w:ind w:right="-286"/>
              <w:jc w:val="both"/>
            </w:pPr>
            <w:r w:rsidRPr="00261435">
              <w:rPr>
                <w:sz w:val="28"/>
                <w:szCs w:val="28"/>
              </w:rPr>
              <w:t>НОК</w:t>
            </w:r>
          </w:p>
        </w:tc>
        <w:tc>
          <w:tcPr>
            <w:tcW w:w="3565" w:type="dxa"/>
          </w:tcPr>
          <w:p w:rsidR="00FC0CD2" w:rsidRPr="00261435" w:rsidRDefault="00FC0CD2" w:rsidP="00524566">
            <w:pPr>
              <w:spacing w:line="360" w:lineRule="exact"/>
              <w:ind w:right="-286"/>
              <w:jc w:val="both"/>
              <w:rPr>
                <w:sz w:val="28"/>
                <w:szCs w:val="28"/>
              </w:rPr>
            </w:pPr>
            <w:r w:rsidRPr="00261435">
              <w:rPr>
                <w:sz w:val="28"/>
                <w:szCs w:val="28"/>
              </w:rPr>
              <w:t>_________________</w:t>
            </w:r>
          </w:p>
          <w:p w:rsidR="00FC0CD2" w:rsidRPr="00261435" w:rsidRDefault="00FC0CD2" w:rsidP="00524566">
            <w:pPr>
              <w:spacing w:line="360" w:lineRule="exact"/>
              <w:ind w:right="-286"/>
              <w:jc w:val="both"/>
            </w:pPr>
          </w:p>
        </w:tc>
        <w:tc>
          <w:tcPr>
            <w:tcW w:w="3747" w:type="dxa"/>
          </w:tcPr>
          <w:p w:rsidR="00FC0CD2" w:rsidRPr="00DA158D" w:rsidRDefault="00FC0CD2" w:rsidP="00524566">
            <w:pPr>
              <w:spacing w:line="360" w:lineRule="exact"/>
              <w:ind w:right="-286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И.Д. Кузнецова</w:t>
            </w:r>
          </w:p>
          <w:p w:rsidR="00FC0CD2" w:rsidRPr="00261435" w:rsidRDefault="00FC0CD2" w:rsidP="00C478C2">
            <w:pPr>
              <w:spacing w:line="360" w:lineRule="exact"/>
              <w:ind w:right="-286"/>
              <w:jc w:val="both"/>
            </w:pPr>
            <w:r>
              <w:rPr>
                <w:sz w:val="28"/>
                <w:szCs w:val="28"/>
              </w:rPr>
              <w:t xml:space="preserve">«  </w:t>
            </w:r>
            <w:r w:rsidRPr="00261435">
              <w:rPr>
                <w:sz w:val="28"/>
                <w:szCs w:val="28"/>
              </w:rPr>
              <w:t>»</w:t>
            </w:r>
            <w:r w:rsidR="009A532A">
              <w:rPr>
                <w:sz w:val="28"/>
                <w:szCs w:val="28"/>
              </w:rPr>
              <w:t xml:space="preserve">                201</w:t>
            </w:r>
            <w:r w:rsidR="00C478C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261435">
              <w:rPr>
                <w:sz w:val="28"/>
                <w:szCs w:val="28"/>
              </w:rPr>
              <w:t>г.</w:t>
            </w:r>
          </w:p>
        </w:tc>
      </w:tr>
      <w:tr w:rsidR="00FC0CD2" w:rsidRPr="00261435" w:rsidTr="00524566">
        <w:trPr>
          <w:trHeight w:val="1990"/>
        </w:trPr>
        <w:tc>
          <w:tcPr>
            <w:tcW w:w="2696" w:type="dxa"/>
          </w:tcPr>
          <w:p w:rsidR="00FC0CD2" w:rsidRPr="00261435" w:rsidRDefault="00FC0CD2" w:rsidP="00524566">
            <w:pPr>
              <w:spacing w:line="240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управлению персоналом </w:t>
            </w:r>
          </w:p>
        </w:tc>
        <w:tc>
          <w:tcPr>
            <w:tcW w:w="3565" w:type="dxa"/>
          </w:tcPr>
          <w:p w:rsidR="00FC0CD2" w:rsidRPr="00261435" w:rsidRDefault="00FC0CD2" w:rsidP="00524566">
            <w:pPr>
              <w:spacing w:line="360" w:lineRule="exact"/>
              <w:ind w:right="-286"/>
              <w:jc w:val="both"/>
              <w:rPr>
                <w:sz w:val="28"/>
                <w:szCs w:val="28"/>
              </w:rPr>
            </w:pPr>
          </w:p>
          <w:p w:rsidR="00FC0CD2" w:rsidRPr="00261435" w:rsidRDefault="00FC0CD2" w:rsidP="00524566">
            <w:pPr>
              <w:spacing w:line="360" w:lineRule="exact"/>
              <w:ind w:right="-286"/>
              <w:jc w:val="both"/>
              <w:rPr>
                <w:sz w:val="28"/>
                <w:szCs w:val="28"/>
              </w:rPr>
            </w:pPr>
            <w:r w:rsidRPr="00261435">
              <w:rPr>
                <w:sz w:val="28"/>
                <w:szCs w:val="28"/>
              </w:rPr>
              <w:t>_________________</w:t>
            </w:r>
          </w:p>
          <w:p w:rsidR="00FC0CD2" w:rsidRPr="00261435" w:rsidRDefault="00FC0CD2" w:rsidP="00524566">
            <w:pPr>
              <w:spacing w:line="360" w:lineRule="exact"/>
              <w:ind w:right="-286"/>
              <w:jc w:val="both"/>
            </w:pPr>
          </w:p>
        </w:tc>
        <w:tc>
          <w:tcPr>
            <w:tcW w:w="3747" w:type="dxa"/>
          </w:tcPr>
          <w:p w:rsidR="00FC0CD2" w:rsidRPr="00261435" w:rsidRDefault="00FC0CD2" w:rsidP="00524566">
            <w:pPr>
              <w:spacing w:line="360" w:lineRule="exact"/>
              <w:ind w:right="-286"/>
              <w:jc w:val="both"/>
              <w:rPr>
                <w:sz w:val="28"/>
                <w:szCs w:val="28"/>
              </w:rPr>
            </w:pPr>
          </w:p>
          <w:p w:rsidR="00FC0CD2" w:rsidRPr="00AD23C1" w:rsidRDefault="00293456" w:rsidP="00524566">
            <w:pPr>
              <w:spacing w:line="360" w:lineRule="exact"/>
              <w:ind w:right="-286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</w:t>
            </w:r>
            <w:r w:rsidR="00FC0CD2">
              <w:rPr>
                <w:sz w:val="28"/>
                <w:szCs w:val="28"/>
                <w:u w:val="single"/>
              </w:rPr>
              <w:t>.А.</w:t>
            </w:r>
            <w:r>
              <w:rPr>
                <w:sz w:val="28"/>
                <w:szCs w:val="28"/>
                <w:u w:val="single"/>
              </w:rPr>
              <w:t>Межевова</w:t>
            </w:r>
          </w:p>
          <w:p w:rsidR="00FC0CD2" w:rsidRPr="00261435" w:rsidRDefault="00FC0CD2" w:rsidP="00C478C2">
            <w:pPr>
              <w:spacing w:line="360" w:lineRule="exact"/>
              <w:ind w:right="-286"/>
              <w:jc w:val="both"/>
            </w:pPr>
            <w:r w:rsidRPr="0026143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 </w:t>
            </w:r>
            <w:r w:rsidRPr="0026143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          </w:t>
            </w:r>
            <w:r w:rsidRPr="00261435">
              <w:rPr>
                <w:sz w:val="28"/>
                <w:szCs w:val="28"/>
              </w:rPr>
              <w:t>20</w:t>
            </w:r>
            <w:r w:rsidR="009A532A">
              <w:rPr>
                <w:sz w:val="28"/>
                <w:szCs w:val="28"/>
              </w:rPr>
              <w:t>1</w:t>
            </w:r>
            <w:r w:rsidR="00C478C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261435">
              <w:rPr>
                <w:sz w:val="28"/>
                <w:szCs w:val="28"/>
              </w:rPr>
              <w:t>г.</w:t>
            </w:r>
          </w:p>
        </w:tc>
      </w:tr>
    </w:tbl>
    <w:p w:rsidR="00FC0CD2" w:rsidRPr="0087552A" w:rsidRDefault="00FC0CD2" w:rsidP="00FC0CD2">
      <w:pPr>
        <w:spacing w:line="240" w:lineRule="exact"/>
      </w:pPr>
    </w:p>
    <w:p w:rsidR="00FC0CD2" w:rsidRDefault="00FC0CD2" w:rsidP="00FC0CD2">
      <w:pPr>
        <w:spacing w:line="360" w:lineRule="exact"/>
        <w:rPr>
          <w:sz w:val="20"/>
          <w:szCs w:val="20"/>
        </w:rPr>
      </w:pPr>
    </w:p>
    <w:p w:rsidR="00FC0CD2" w:rsidRDefault="00FC0CD2" w:rsidP="00FC0CD2">
      <w:pPr>
        <w:spacing w:line="360" w:lineRule="exact"/>
        <w:rPr>
          <w:sz w:val="20"/>
          <w:szCs w:val="20"/>
        </w:rPr>
      </w:pPr>
    </w:p>
    <w:p w:rsidR="00FC0CD2" w:rsidRDefault="00FC0CD2" w:rsidP="00FC0CD2">
      <w:pPr>
        <w:spacing w:line="360" w:lineRule="exact"/>
        <w:rPr>
          <w:sz w:val="20"/>
          <w:szCs w:val="20"/>
        </w:rPr>
      </w:pPr>
    </w:p>
    <w:p w:rsidR="00FC0CD2" w:rsidRDefault="00FC0CD2" w:rsidP="00FC0CD2">
      <w:pPr>
        <w:spacing w:line="360" w:lineRule="exact"/>
        <w:rPr>
          <w:sz w:val="20"/>
          <w:szCs w:val="20"/>
        </w:rPr>
      </w:pPr>
    </w:p>
    <w:p w:rsidR="00FC0CD2" w:rsidRDefault="00FC0CD2" w:rsidP="00FC0CD2">
      <w:pPr>
        <w:spacing w:line="360" w:lineRule="exact"/>
        <w:rPr>
          <w:sz w:val="20"/>
          <w:szCs w:val="20"/>
        </w:rPr>
      </w:pPr>
    </w:p>
    <w:p w:rsidR="00FC0CD2" w:rsidRDefault="00FC0CD2" w:rsidP="00FC0CD2">
      <w:pPr>
        <w:spacing w:line="360" w:lineRule="exact"/>
        <w:rPr>
          <w:sz w:val="20"/>
          <w:szCs w:val="20"/>
        </w:rPr>
      </w:pPr>
    </w:p>
    <w:p w:rsidR="00FC0CD2" w:rsidRDefault="00FC0CD2" w:rsidP="00FC0CD2">
      <w:pPr>
        <w:spacing w:line="360" w:lineRule="exact"/>
        <w:rPr>
          <w:sz w:val="20"/>
          <w:szCs w:val="20"/>
        </w:rPr>
      </w:pPr>
    </w:p>
    <w:p w:rsidR="00FC0CD2" w:rsidRDefault="00FC0CD2" w:rsidP="00FC0CD2">
      <w:pPr>
        <w:spacing w:line="360" w:lineRule="exact"/>
        <w:rPr>
          <w:sz w:val="20"/>
          <w:szCs w:val="20"/>
        </w:rPr>
      </w:pPr>
    </w:p>
    <w:p w:rsidR="00FC0CD2" w:rsidRDefault="00FC0CD2" w:rsidP="00FC0CD2">
      <w:pPr>
        <w:spacing w:line="360" w:lineRule="exact"/>
        <w:rPr>
          <w:sz w:val="20"/>
          <w:szCs w:val="20"/>
        </w:rPr>
      </w:pPr>
    </w:p>
    <w:p w:rsidR="00FC0CD2" w:rsidRDefault="00FC0CD2" w:rsidP="00FC0CD2">
      <w:pPr>
        <w:spacing w:line="360" w:lineRule="exact"/>
        <w:rPr>
          <w:sz w:val="20"/>
          <w:szCs w:val="20"/>
        </w:rPr>
      </w:pPr>
    </w:p>
    <w:p w:rsidR="00FC0CD2" w:rsidRDefault="00FC0CD2" w:rsidP="00FC0CD2">
      <w:pPr>
        <w:spacing w:line="360" w:lineRule="exact"/>
        <w:rPr>
          <w:sz w:val="20"/>
          <w:szCs w:val="20"/>
        </w:rPr>
      </w:pPr>
    </w:p>
    <w:p w:rsidR="00FC0CD2" w:rsidRDefault="00FC0CD2" w:rsidP="00FC0CD2">
      <w:pPr>
        <w:spacing w:line="360" w:lineRule="exact"/>
        <w:rPr>
          <w:sz w:val="20"/>
          <w:szCs w:val="20"/>
        </w:rPr>
      </w:pPr>
    </w:p>
    <w:p w:rsidR="00FC0CD2" w:rsidRDefault="00FC0CD2" w:rsidP="00FC0CD2">
      <w:pPr>
        <w:spacing w:line="360" w:lineRule="exact"/>
        <w:rPr>
          <w:sz w:val="20"/>
          <w:szCs w:val="20"/>
        </w:rPr>
      </w:pPr>
    </w:p>
    <w:p w:rsidR="00FC0CD2" w:rsidRDefault="00FC0CD2" w:rsidP="00FC0CD2">
      <w:pPr>
        <w:spacing w:line="360" w:lineRule="exact"/>
        <w:rPr>
          <w:sz w:val="20"/>
          <w:szCs w:val="20"/>
        </w:rPr>
      </w:pPr>
    </w:p>
    <w:p w:rsidR="00FC0CD2" w:rsidRDefault="00FC0CD2" w:rsidP="00FC0CD2">
      <w:pPr>
        <w:spacing w:line="360" w:lineRule="exact"/>
        <w:rPr>
          <w:sz w:val="20"/>
          <w:szCs w:val="20"/>
        </w:rPr>
      </w:pPr>
    </w:p>
    <w:p w:rsidR="00FC0CD2" w:rsidRDefault="00FC0CD2" w:rsidP="00FC0CD2">
      <w:pPr>
        <w:spacing w:line="360" w:lineRule="exact"/>
        <w:rPr>
          <w:sz w:val="20"/>
          <w:szCs w:val="20"/>
        </w:rPr>
      </w:pPr>
    </w:p>
    <w:p w:rsidR="00FC0CD2" w:rsidRDefault="00FC0CD2" w:rsidP="00FC0CD2">
      <w:pPr>
        <w:spacing w:line="360" w:lineRule="exact"/>
        <w:rPr>
          <w:sz w:val="20"/>
          <w:szCs w:val="20"/>
        </w:rPr>
        <w:sectPr w:rsidR="00FC0CD2" w:rsidSect="00506A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39" w:right="851" w:bottom="539" w:left="1259" w:header="360" w:footer="220" w:gutter="0"/>
          <w:cols w:space="708"/>
          <w:titlePg/>
          <w:docGrid w:linePitch="360"/>
        </w:sectPr>
      </w:pPr>
    </w:p>
    <w:p w:rsidR="00FC0CD2" w:rsidRDefault="00FC0CD2" w:rsidP="00FC0CD2">
      <w:pPr>
        <w:spacing w:line="360" w:lineRule="exact"/>
        <w:rPr>
          <w:sz w:val="20"/>
          <w:szCs w:val="20"/>
        </w:rPr>
      </w:pPr>
    </w:p>
    <w:tbl>
      <w:tblPr>
        <w:tblpPr w:leftFromText="180" w:rightFromText="180" w:vertAnchor="page" w:horzAnchor="page" w:tblpX="12492" w:tblpY="1080"/>
        <w:tblW w:w="0" w:type="auto"/>
        <w:tblLayout w:type="fixed"/>
        <w:tblLook w:val="01E0"/>
      </w:tblPr>
      <w:tblGrid>
        <w:gridCol w:w="4248"/>
      </w:tblGrid>
      <w:tr w:rsidR="00FC0CD2" w:rsidRPr="001A7A25" w:rsidTr="00524566">
        <w:trPr>
          <w:trHeight w:val="470"/>
        </w:trPr>
        <w:tc>
          <w:tcPr>
            <w:tcW w:w="4248" w:type="dxa"/>
          </w:tcPr>
          <w:p w:rsidR="00FC0CD2" w:rsidRPr="00257DF9" w:rsidRDefault="00FC0CD2" w:rsidP="00524566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257DF9">
              <w:rPr>
                <w:sz w:val="28"/>
                <w:szCs w:val="28"/>
              </w:rPr>
              <w:t xml:space="preserve">Приложение №1 </w:t>
            </w:r>
          </w:p>
          <w:p w:rsidR="00FC0CD2" w:rsidRPr="001A7A25" w:rsidRDefault="00FC0CD2" w:rsidP="00524566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FC0CD2" w:rsidRDefault="00FC0CD2" w:rsidP="00FC0CD2">
      <w:pPr>
        <w:spacing w:line="360" w:lineRule="exact"/>
        <w:jc w:val="right"/>
        <w:rPr>
          <w:sz w:val="28"/>
          <w:szCs w:val="28"/>
        </w:rPr>
      </w:pPr>
    </w:p>
    <w:p w:rsidR="00FC0CD2" w:rsidRPr="003973E5" w:rsidRDefault="00FC0CD2" w:rsidP="003C575F">
      <w:pPr>
        <w:ind w:left="-142" w:right="-314"/>
        <w:jc w:val="center"/>
        <w:outlineLvl w:val="0"/>
        <w:rPr>
          <w:b/>
          <w:bCs/>
          <w:sz w:val="28"/>
          <w:szCs w:val="28"/>
        </w:rPr>
      </w:pPr>
      <w:r w:rsidRPr="003973E5">
        <w:rPr>
          <w:b/>
          <w:bCs/>
          <w:sz w:val="28"/>
          <w:szCs w:val="28"/>
        </w:rPr>
        <w:t>СПИСОК</w:t>
      </w:r>
    </w:p>
    <w:p w:rsidR="00FC0CD2" w:rsidRPr="003973E5" w:rsidRDefault="00FC0CD2" w:rsidP="003C575F">
      <w:pPr>
        <w:ind w:left="-142" w:right="-312"/>
        <w:jc w:val="center"/>
        <w:outlineLvl w:val="0"/>
        <w:rPr>
          <w:b/>
          <w:bCs/>
          <w:sz w:val="28"/>
          <w:szCs w:val="28"/>
        </w:rPr>
      </w:pPr>
      <w:r w:rsidRPr="003973E5">
        <w:rPr>
          <w:b/>
          <w:bCs/>
          <w:sz w:val="28"/>
          <w:szCs w:val="28"/>
        </w:rPr>
        <w:t xml:space="preserve">студентов, обучающихся по образовательным программам </w:t>
      </w:r>
      <w:r w:rsidR="00094D14">
        <w:rPr>
          <w:b/>
          <w:bCs/>
          <w:sz w:val="28"/>
          <w:szCs w:val="28"/>
        </w:rPr>
        <w:t>высшего</w:t>
      </w:r>
      <w:r>
        <w:rPr>
          <w:b/>
          <w:bCs/>
          <w:sz w:val="28"/>
          <w:szCs w:val="28"/>
        </w:rPr>
        <w:t xml:space="preserve"> и </w:t>
      </w:r>
      <w:r w:rsidR="00094D14">
        <w:rPr>
          <w:b/>
          <w:bCs/>
          <w:sz w:val="28"/>
          <w:szCs w:val="28"/>
        </w:rPr>
        <w:t>среднего</w:t>
      </w:r>
      <w:r w:rsidRPr="003973E5">
        <w:rPr>
          <w:b/>
          <w:bCs/>
          <w:sz w:val="28"/>
          <w:szCs w:val="28"/>
        </w:rPr>
        <w:t xml:space="preserve"> профессионального образования, которым в 201</w:t>
      </w:r>
      <w:r w:rsidR="00CF138C">
        <w:rPr>
          <w:b/>
          <w:bCs/>
          <w:sz w:val="28"/>
          <w:szCs w:val="28"/>
        </w:rPr>
        <w:t>9</w:t>
      </w:r>
      <w:r w:rsidRPr="003973E5">
        <w:rPr>
          <w:b/>
          <w:bCs/>
          <w:sz w:val="28"/>
          <w:szCs w:val="28"/>
        </w:rPr>
        <w:t xml:space="preserve"> году </w:t>
      </w:r>
      <w:r>
        <w:rPr>
          <w:b/>
          <w:bCs/>
          <w:sz w:val="28"/>
          <w:szCs w:val="28"/>
        </w:rPr>
        <w:t>предоставляются</w:t>
      </w:r>
      <w:r w:rsidRPr="003973E5">
        <w:rPr>
          <w:b/>
          <w:bCs/>
          <w:sz w:val="28"/>
          <w:szCs w:val="28"/>
        </w:rPr>
        <w:t xml:space="preserve"> гранты на разработку выпускных квалификационных работ</w:t>
      </w:r>
    </w:p>
    <w:p w:rsidR="00FC0CD2" w:rsidRPr="003973E5" w:rsidRDefault="00FC0CD2" w:rsidP="003C575F">
      <w:pPr>
        <w:ind w:left="-142" w:right="-312"/>
        <w:jc w:val="center"/>
        <w:outlineLvl w:val="0"/>
        <w:rPr>
          <w:b/>
          <w:bCs/>
          <w:sz w:val="28"/>
          <w:szCs w:val="28"/>
        </w:rPr>
      </w:pPr>
      <w:r w:rsidRPr="003973E5">
        <w:rPr>
          <w:b/>
          <w:bCs/>
          <w:sz w:val="28"/>
          <w:szCs w:val="28"/>
        </w:rPr>
        <w:t xml:space="preserve">по темам, определяемым </w:t>
      </w:r>
      <w:r>
        <w:rPr>
          <w:b/>
          <w:bCs/>
          <w:sz w:val="28"/>
          <w:szCs w:val="28"/>
        </w:rPr>
        <w:t>Горьковской железной дорог</w:t>
      </w:r>
      <w:r w:rsidR="00B77DAD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– филиал</w:t>
      </w:r>
      <w:r w:rsidR="00B77DAD">
        <w:rPr>
          <w:b/>
          <w:bCs/>
          <w:sz w:val="28"/>
          <w:szCs w:val="28"/>
        </w:rPr>
        <w:t>ом</w:t>
      </w:r>
      <w:r>
        <w:rPr>
          <w:b/>
          <w:bCs/>
          <w:sz w:val="28"/>
          <w:szCs w:val="28"/>
        </w:rPr>
        <w:t xml:space="preserve"> </w:t>
      </w:r>
      <w:r w:rsidRPr="003973E5">
        <w:rPr>
          <w:b/>
          <w:bCs/>
          <w:sz w:val="28"/>
          <w:szCs w:val="28"/>
        </w:rPr>
        <w:t>ОАО «РЖД»</w:t>
      </w:r>
    </w:p>
    <w:p w:rsidR="00FC0CD2" w:rsidRDefault="00FC0CD2" w:rsidP="00FC0CD2">
      <w:pPr>
        <w:spacing w:line="360" w:lineRule="exact"/>
        <w:jc w:val="center"/>
        <w:rPr>
          <w:sz w:val="28"/>
          <w:szCs w:val="28"/>
        </w:rPr>
      </w:pPr>
    </w:p>
    <w:tbl>
      <w:tblPr>
        <w:tblW w:w="1509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90"/>
        <w:gridCol w:w="2950"/>
        <w:gridCol w:w="2978"/>
        <w:gridCol w:w="4042"/>
        <w:gridCol w:w="2491"/>
      </w:tblGrid>
      <w:tr w:rsidR="00FC0CD2" w:rsidRPr="00114A5D" w:rsidTr="003C575F">
        <w:tc>
          <w:tcPr>
            <w:tcW w:w="540" w:type="dxa"/>
            <w:vAlign w:val="center"/>
          </w:tcPr>
          <w:p w:rsidR="00FC0CD2" w:rsidRPr="00114A5D" w:rsidRDefault="00FC0CD2" w:rsidP="003C575F">
            <w:pPr>
              <w:spacing w:line="240" w:lineRule="exact"/>
              <w:jc w:val="center"/>
              <w:rPr>
                <w:b/>
              </w:rPr>
            </w:pPr>
            <w:r w:rsidRPr="00114A5D">
              <w:rPr>
                <w:b/>
              </w:rPr>
              <w:t>№</w:t>
            </w:r>
          </w:p>
        </w:tc>
        <w:tc>
          <w:tcPr>
            <w:tcW w:w="2090" w:type="dxa"/>
            <w:vAlign w:val="center"/>
          </w:tcPr>
          <w:p w:rsidR="00FC0CD2" w:rsidRPr="00114A5D" w:rsidRDefault="00FC0CD2" w:rsidP="003C575F">
            <w:pPr>
              <w:spacing w:line="240" w:lineRule="exact"/>
              <w:jc w:val="center"/>
              <w:rPr>
                <w:b/>
              </w:rPr>
            </w:pPr>
            <w:r w:rsidRPr="00114A5D">
              <w:rPr>
                <w:b/>
              </w:rPr>
              <w:t>ФИО претендента</w:t>
            </w:r>
          </w:p>
        </w:tc>
        <w:tc>
          <w:tcPr>
            <w:tcW w:w="2950" w:type="dxa"/>
            <w:vAlign w:val="center"/>
          </w:tcPr>
          <w:p w:rsidR="00FC0CD2" w:rsidRPr="00114A5D" w:rsidRDefault="00FC0CD2" w:rsidP="003C575F">
            <w:pPr>
              <w:spacing w:line="240" w:lineRule="exact"/>
              <w:jc w:val="center"/>
              <w:rPr>
                <w:b/>
              </w:rPr>
            </w:pPr>
            <w:r w:rsidRPr="00114A5D">
              <w:rPr>
                <w:b/>
              </w:rPr>
              <w:t>Название образовательной организации</w:t>
            </w:r>
          </w:p>
        </w:tc>
        <w:tc>
          <w:tcPr>
            <w:tcW w:w="2978" w:type="dxa"/>
            <w:vAlign w:val="center"/>
          </w:tcPr>
          <w:p w:rsidR="00FC0CD2" w:rsidRPr="00114A5D" w:rsidRDefault="00603AC6" w:rsidP="00603AC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4042" w:type="dxa"/>
            <w:vAlign w:val="center"/>
          </w:tcPr>
          <w:p w:rsidR="00FC0CD2" w:rsidRPr="00114A5D" w:rsidRDefault="00FC0CD2" w:rsidP="003C575F">
            <w:pPr>
              <w:spacing w:line="240" w:lineRule="exact"/>
              <w:jc w:val="center"/>
              <w:rPr>
                <w:b/>
              </w:rPr>
            </w:pPr>
            <w:r w:rsidRPr="00114A5D">
              <w:rPr>
                <w:b/>
              </w:rPr>
              <w:t>Тема дипломного проекта</w:t>
            </w:r>
          </w:p>
        </w:tc>
        <w:tc>
          <w:tcPr>
            <w:tcW w:w="2491" w:type="dxa"/>
            <w:vAlign w:val="center"/>
          </w:tcPr>
          <w:p w:rsidR="00FC0CD2" w:rsidRPr="00114A5D" w:rsidRDefault="00FC0CD2" w:rsidP="003C575F">
            <w:pPr>
              <w:spacing w:line="240" w:lineRule="exact"/>
              <w:jc w:val="center"/>
              <w:rPr>
                <w:b/>
              </w:rPr>
            </w:pPr>
            <w:r w:rsidRPr="00114A5D">
              <w:rPr>
                <w:b/>
              </w:rPr>
              <w:t>Примечание</w:t>
            </w:r>
          </w:p>
        </w:tc>
      </w:tr>
      <w:tr w:rsidR="00FC0CD2" w:rsidRPr="00114A5D" w:rsidTr="003C575F">
        <w:tc>
          <w:tcPr>
            <w:tcW w:w="15091" w:type="dxa"/>
            <w:gridSpan w:val="6"/>
          </w:tcPr>
          <w:p w:rsidR="00FC0CD2" w:rsidRPr="00114A5D" w:rsidRDefault="00FC0CD2" w:rsidP="00050B23">
            <w:pPr>
              <w:spacing w:line="360" w:lineRule="exact"/>
              <w:jc w:val="center"/>
            </w:pPr>
            <w:r w:rsidRPr="00114A5D">
              <w:t>По образовательным программам высшего образования</w:t>
            </w:r>
          </w:p>
        </w:tc>
      </w:tr>
      <w:tr w:rsidR="000E7D75" w:rsidRPr="00114A5D" w:rsidTr="003C575F">
        <w:tc>
          <w:tcPr>
            <w:tcW w:w="540" w:type="dxa"/>
          </w:tcPr>
          <w:p w:rsidR="000E7D75" w:rsidRPr="00114A5D" w:rsidRDefault="000E7D75" w:rsidP="00524566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1</w:t>
            </w:r>
          </w:p>
        </w:tc>
        <w:tc>
          <w:tcPr>
            <w:tcW w:w="2090" w:type="dxa"/>
          </w:tcPr>
          <w:p w:rsidR="000E7D75" w:rsidRPr="00114A5D" w:rsidRDefault="009E4129" w:rsidP="0052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Груздева Анастасия Викторовна</w:t>
            </w:r>
          </w:p>
        </w:tc>
        <w:tc>
          <w:tcPr>
            <w:tcW w:w="2950" w:type="dxa"/>
          </w:tcPr>
          <w:p w:rsidR="000E7D75" w:rsidRPr="00114A5D" w:rsidRDefault="004D1242" w:rsidP="0052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Российский университет транспорта (МИИТ)</w:t>
            </w:r>
          </w:p>
        </w:tc>
        <w:tc>
          <w:tcPr>
            <w:tcW w:w="2978" w:type="dxa"/>
          </w:tcPr>
          <w:p w:rsidR="000E7D75" w:rsidRPr="00114A5D" w:rsidRDefault="00AC0ABE" w:rsidP="00871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обеспечения движения поездов</w:t>
            </w:r>
          </w:p>
        </w:tc>
        <w:tc>
          <w:tcPr>
            <w:tcW w:w="4042" w:type="dxa"/>
          </w:tcPr>
          <w:p w:rsidR="000E7D75" w:rsidRPr="009E4129" w:rsidRDefault="00AC0ABE" w:rsidP="009E4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Сеть </w:t>
            </w:r>
            <w:r w:rsidR="009E4129">
              <w:rPr>
                <w:sz w:val="22"/>
                <w:szCs w:val="22"/>
              </w:rPr>
              <w:t xml:space="preserve">ОТС и  ОБТС на базе </w:t>
            </w:r>
            <w:r w:rsidR="009E4129">
              <w:rPr>
                <w:sz w:val="22"/>
                <w:szCs w:val="22"/>
                <w:lang w:val="en-US"/>
              </w:rPr>
              <w:t>I</w:t>
            </w:r>
            <w:r w:rsidR="009E4129">
              <w:rPr>
                <w:sz w:val="22"/>
                <w:szCs w:val="22"/>
              </w:rPr>
              <w:t>Р-телефонии для участка железной дороги проекта ВСМ-2 станции Владимир ВСМ – Нижний Новгород ВСМ</w:t>
            </w:r>
          </w:p>
        </w:tc>
        <w:tc>
          <w:tcPr>
            <w:tcW w:w="2491" w:type="dxa"/>
          </w:tcPr>
          <w:p w:rsidR="000E7D75" w:rsidRPr="00114A5D" w:rsidRDefault="00AC0ABE" w:rsidP="00871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дирекция связи</w:t>
            </w:r>
          </w:p>
        </w:tc>
      </w:tr>
      <w:tr w:rsidR="00B3071F" w:rsidRPr="00114A5D" w:rsidTr="003C575F">
        <w:tc>
          <w:tcPr>
            <w:tcW w:w="540" w:type="dxa"/>
          </w:tcPr>
          <w:p w:rsidR="00B3071F" w:rsidRPr="00114A5D" w:rsidRDefault="00B3071F" w:rsidP="00524566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2</w:t>
            </w:r>
          </w:p>
        </w:tc>
        <w:tc>
          <w:tcPr>
            <w:tcW w:w="2090" w:type="dxa"/>
          </w:tcPr>
          <w:p w:rsidR="00B3071F" w:rsidRPr="00114A5D" w:rsidRDefault="00B3071F" w:rsidP="0052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Самигуллина Алина Ильфатовна</w:t>
            </w:r>
          </w:p>
        </w:tc>
        <w:tc>
          <w:tcPr>
            <w:tcW w:w="2950" w:type="dxa"/>
          </w:tcPr>
          <w:p w:rsidR="00B3071F" w:rsidRPr="00114A5D" w:rsidRDefault="00B3071F" w:rsidP="004D1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Самарский государственный университет путей сообщения</w:t>
            </w:r>
          </w:p>
        </w:tc>
        <w:tc>
          <w:tcPr>
            <w:tcW w:w="2978" w:type="dxa"/>
          </w:tcPr>
          <w:p w:rsidR="00B3071F" w:rsidRPr="00114A5D" w:rsidRDefault="00B3071F" w:rsidP="00B3071F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Эксплуатация железных дорог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2" w:type="dxa"/>
          </w:tcPr>
          <w:p w:rsidR="00B3071F" w:rsidRPr="00603AC6" w:rsidRDefault="00B3071F" w:rsidP="0052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Оптимизация работы станции Юдино за счёт интеграции цифровых технологий</w:t>
            </w:r>
          </w:p>
        </w:tc>
        <w:tc>
          <w:tcPr>
            <w:tcW w:w="2491" w:type="dxa"/>
          </w:tcPr>
          <w:p w:rsidR="00B3071F" w:rsidRPr="00114A5D" w:rsidRDefault="00B3071F" w:rsidP="001C7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Горьковская дирекция управления движением</w:t>
            </w:r>
          </w:p>
        </w:tc>
      </w:tr>
      <w:tr w:rsidR="00B3071F" w:rsidRPr="00114A5D" w:rsidTr="003C575F">
        <w:tc>
          <w:tcPr>
            <w:tcW w:w="540" w:type="dxa"/>
          </w:tcPr>
          <w:p w:rsidR="00B3071F" w:rsidRPr="00114A5D" w:rsidRDefault="00B3071F" w:rsidP="0087149A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3</w:t>
            </w:r>
          </w:p>
        </w:tc>
        <w:tc>
          <w:tcPr>
            <w:tcW w:w="2090" w:type="dxa"/>
          </w:tcPr>
          <w:p w:rsidR="00B3071F" w:rsidRPr="00114A5D" w:rsidRDefault="00E8303E" w:rsidP="00871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Ченарева Кристина Олеговна</w:t>
            </w:r>
          </w:p>
        </w:tc>
        <w:tc>
          <w:tcPr>
            <w:tcW w:w="2950" w:type="dxa"/>
          </w:tcPr>
          <w:p w:rsidR="00B3071F" w:rsidRPr="00114A5D" w:rsidRDefault="00E8303E" w:rsidP="00871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Самарский государственный университет путей сообщения</w:t>
            </w:r>
          </w:p>
        </w:tc>
        <w:tc>
          <w:tcPr>
            <w:tcW w:w="2978" w:type="dxa"/>
          </w:tcPr>
          <w:p w:rsidR="00280774" w:rsidRDefault="00280774" w:rsidP="00280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железных дорог, мостов и транспортных тоннелей</w:t>
            </w:r>
          </w:p>
          <w:p w:rsidR="00B3071F" w:rsidRPr="00114A5D" w:rsidRDefault="00B3071F" w:rsidP="00871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</w:tcPr>
          <w:p w:rsidR="00B3071F" w:rsidRPr="00603AF7" w:rsidRDefault="00280774" w:rsidP="00871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Усиление скально-обвальных выемок на полигоне Горьковской железной дороги</w:t>
            </w:r>
          </w:p>
        </w:tc>
        <w:tc>
          <w:tcPr>
            <w:tcW w:w="2491" w:type="dxa"/>
          </w:tcPr>
          <w:p w:rsidR="00B3071F" w:rsidRPr="00114A5D" w:rsidRDefault="00280774" w:rsidP="00871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Горьковская дирекция инфраструктуры</w:t>
            </w:r>
          </w:p>
        </w:tc>
      </w:tr>
      <w:tr w:rsidR="004658AD" w:rsidRPr="00114A5D" w:rsidTr="003C575F">
        <w:tc>
          <w:tcPr>
            <w:tcW w:w="540" w:type="dxa"/>
          </w:tcPr>
          <w:p w:rsidR="004658AD" w:rsidRPr="00114A5D" w:rsidRDefault="004658AD" w:rsidP="00524566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4</w:t>
            </w:r>
          </w:p>
        </w:tc>
        <w:tc>
          <w:tcPr>
            <w:tcW w:w="2090" w:type="dxa"/>
          </w:tcPr>
          <w:p w:rsidR="004658AD" w:rsidRPr="00114A5D" w:rsidRDefault="004658AD" w:rsidP="0052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Сутягина Полина Александровна</w:t>
            </w:r>
          </w:p>
        </w:tc>
        <w:tc>
          <w:tcPr>
            <w:tcW w:w="2950" w:type="dxa"/>
          </w:tcPr>
          <w:p w:rsidR="004658AD" w:rsidRPr="00114A5D" w:rsidRDefault="004658AD" w:rsidP="001C7430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Уральский государственный университет путей сообщения</w:t>
            </w:r>
          </w:p>
        </w:tc>
        <w:tc>
          <w:tcPr>
            <w:tcW w:w="2978" w:type="dxa"/>
          </w:tcPr>
          <w:p w:rsidR="004658AD" w:rsidRPr="00114A5D" w:rsidRDefault="004658AD" w:rsidP="0087149A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Системы обеспечения движения поездов</w:t>
            </w:r>
          </w:p>
        </w:tc>
        <w:tc>
          <w:tcPr>
            <w:tcW w:w="4042" w:type="dxa"/>
          </w:tcPr>
          <w:p w:rsidR="004658AD" w:rsidRPr="00114A5D" w:rsidRDefault="004658AD" w:rsidP="0052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подвижной видеоконференцсвязи на основе спутниковых средств связи на участке Агрыз-Янаул</w:t>
            </w:r>
          </w:p>
        </w:tc>
        <w:tc>
          <w:tcPr>
            <w:tcW w:w="2491" w:type="dxa"/>
          </w:tcPr>
          <w:p w:rsidR="004658AD" w:rsidRPr="00114A5D" w:rsidRDefault="004658AD" w:rsidP="00871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дирекция связи</w:t>
            </w:r>
          </w:p>
        </w:tc>
      </w:tr>
      <w:tr w:rsidR="004658AD" w:rsidRPr="00114A5D" w:rsidTr="003C575F">
        <w:tc>
          <w:tcPr>
            <w:tcW w:w="540" w:type="dxa"/>
          </w:tcPr>
          <w:p w:rsidR="004658AD" w:rsidRPr="00114A5D" w:rsidRDefault="004658AD" w:rsidP="00524566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5</w:t>
            </w:r>
          </w:p>
        </w:tc>
        <w:tc>
          <w:tcPr>
            <w:tcW w:w="2090" w:type="dxa"/>
          </w:tcPr>
          <w:p w:rsidR="004658AD" w:rsidRPr="00114A5D" w:rsidRDefault="004658AD" w:rsidP="0052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Галкина Мария Сергеевна</w:t>
            </w:r>
          </w:p>
        </w:tc>
        <w:tc>
          <w:tcPr>
            <w:tcW w:w="2950" w:type="dxa"/>
          </w:tcPr>
          <w:p w:rsidR="004658AD" w:rsidRPr="00114A5D" w:rsidRDefault="004658AD" w:rsidP="00871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Петербургский </w:t>
            </w:r>
            <w:r w:rsidRPr="00114A5D">
              <w:rPr>
                <w:sz w:val="22"/>
                <w:szCs w:val="22"/>
              </w:rPr>
              <w:t>государственный университет путей сообщения</w:t>
            </w:r>
            <w:r>
              <w:rPr>
                <w:sz w:val="22"/>
                <w:szCs w:val="22"/>
              </w:rPr>
              <w:t xml:space="preserve"> Императора Александра </w:t>
            </w: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978" w:type="dxa"/>
          </w:tcPr>
          <w:p w:rsidR="004658AD" w:rsidRPr="00114A5D" w:rsidRDefault="004658AD" w:rsidP="0087149A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Системы обеспечения движения поездов</w:t>
            </w:r>
          </w:p>
        </w:tc>
        <w:tc>
          <w:tcPr>
            <w:tcW w:w="4042" w:type="dxa"/>
          </w:tcPr>
          <w:p w:rsidR="004658AD" w:rsidRPr="00114A5D" w:rsidRDefault="004658AD" w:rsidP="00B44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первичной сети связи на участке Ижевск-Воткинск</w:t>
            </w:r>
          </w:p>
        </w:tc>
        <w:tc>
          <w:tcPr>
            <w:tcW w:w="2491" w:type="dxa"/>
          </w:tcPr>
          <w:p w:rsidR="004658AD" w:rsidRPr="00114A5D" w:rsidRDefault="004658AD" w:rsidP="00871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дирекция связи</w:t>
            </w:r>
          </w:p>
        </w:tc>
      </w:tr>
      <w:tr w:rsidR="004658AD" w:rsidRPr="00114A5D" w:rsidTr="003C575F">
        <w:tc>
          <w:tcPr>
            <w:tcW w:w="540" w:type="dxa"/>
          </w:tcPr>
          <w:p w:rsidR="004658AD" w:rsidRPr="00114A5D" w:rsidRDefault="004658AD" w:rsidP="00524566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6</w:t>
            </w:r>
          </w:p>
        </w:tc>
        <w:tc>
          <w:tcPr>
            <w:tcW w:w="2090" w:type="dxa"/>
          </w:tcPr>
          <w:p w:rsidR="004658AD" w:rsidRPr="002A5CDF" w:rsidRDefault="004658AD" w:rsidP="002A5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Клабукова Мария Васильевна</w:t>
            </w:r>
          </w:p>
        </w:tc>
        <w:tc>
          <w:tcPr>
            <w:tcW w:w="2950" w:type="dxa"/>
          </w:tcPr>
          <w:p w:rsidR="004658AD" w:rsidRPr="00114A5D" w:rsidRDefault="004658AD" w:rsidP="0052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Петербургский </w:t>
            </w:r>
            <w:r w:rsidRPr="00114A5D">
              <w:rPr>
                <w:sz w:val="22"/>
                <w:szCs w:val="22"/>
              </w:rPr>
              <w:t>государственный университет путей сообщения</w:t>
            </w:r>
            <w:r>
              <w:rPr>
                <w:sz w:val="22"/>
                <w:szCs w:val="22"/>
              </w:rPr>
              <w:t xml:space="preserve"> Императора Александра </w:t>
            </w: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978" w:type="dxa"/>
          </w:tcPr>
          <w:p w:rsidR="004658AD" w:rsidRDefault="004658AD" w:rsidP="00964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железных дорог, мостов и транспортных тоннелей</w:t>
            </w:r>
          </w:p>
          <w:p w:rsidR="004658AD" w:rsidRPr="00114A5D" w:rsidRDefault="004658AD" w:rsidP="00964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</w:tcPr>
          <w:p w:rsidR="004658AD" w:rsidRPr="00114A5D" w:rsidRDefault="004658AD" w:rsidP="0052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при текущем содержании пути в условиях повышенной грузонапряженности в Агрызской дистанции пути Горьковской дирекции инфраструктуры</w:t>
            </w:r>
          </w:p>
        </w:tc>
        <w:tc>
          <w:tcPr>
            <w:tcW w:w="2491" w:type="dxa"/>
          </w:tcPr>
          <w:p w:rsidR="004658AD" w:rsidRPr="00114A5D" w:rsidRDefault="004658AD" w:rsidP="0052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Горьковская дирекция инфраструктуры</w:t>
            </w:r>
          </w:p>
        </w:tc>
      </w:tr>
      <w:tr w:rsidR="004658AD" w:rsidRPr="00114A5D" w:rsidTr="003C575F">
        <w:tc>
          <w:tcPr>
            <w:tcW w:w="540" w:type="dxa"/>
          </w:tcPr>
          <w:p w:rsidR="004658AD" w:rsidRPr="00114A5D" w:rsidRDefault="004658AD" w:rsidP="00524566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090" w:type="dxa"/>
          </w:tcPr>
          <w:p w:rsidR="004658AD" w:rsidRPr="00114A5D" w:rsidRDefault="004658AD" w:rsidP="0052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Петухова Анастасия Сергеевна</w:t>
            </w:r>
          </w:p>
        </w:tc>
        <w:tc>
          <w:tcPr>
            <w:tcW w:w="2950" w:type="dxa"/>
          </w:tcPr>
          <w:p w:rsidR="004658AD" w:rsidRPr="00947170" w:rsidRDefault="004658AD" w:rsidP="00871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Петербургский </w:t>
            </w:r>
            <w:r w:rsidRPr="00114A5D">
              <w:rPr>
                <w:sz w:val="22"/>
                <w:szCs w:val="22"/>
              </w:rPr>
              <w:t>государственный университет путей сообщения</w:t>
            </w:r>
            <w:r>
              <w:rPr>
                <w:sz w:val="22"/>
                <w:szCs w:val="22"/>
              </w:rPr>
              <w:t xml:space="preserve"> Императора Александра </w:t>
            </w: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978" w:type="dxa"/>
          </w:tcPr>
          <w:p w:rsidR="004658AD" w:rsidRPr="00114A5D" w:rsidRDefault="004658AD" w:rsidP="0087149A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Системы обеспечения движения поездов</w:t>
            </w:r>
          </w:p>
        </w:tc>
        <w:tc>
          <w:tcPr>
            <w:tcW w:w="4042" w:type="dxa"/>
          </w:tcPr>
          <w:p w:rsidR="004658AD" w:rsidRPr="00424FF5" w:rsidRDefault="004658AD" w:rsidP="00947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Модернизация оперативно-технологической связи на основе </w:t>
            </w:r>
            <w:r>
              <w:rPr>
                <w:sz w:val="22"/>
                <w:szCs w:val="22"/>
                <w:lang w:val="en-US"/>
              </w:rPr>
              <w:t>IP</w:t>
            </w:r>
            <w:r w:rsidRPr="00424F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технологий на участке Н.Новгород-Петушки</w:t>
            </w:r>
          </w:p>
        </w:tc>
        <w:tc>
          <w:tcPr>
            <w:tcW w:w="2491" w:type="dxa"/>
          </w:tcPr>
          <w:p w:rsidR="004658AD" w:rsidRPr="00114A5D" w:rsidRDefault="004658AD" w:rsidP="00871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дирекция связи</w:t>
            </w:r>
          </w:p>
        </w:tc>
      </w:tr>
      <w:tr w:rsidR="004658AD" w:rsidRPr="00114A5D" w:rsidTr="003C575F">
        <w:tc>
          <w:tcPr>
            <w:tcW w:w="540" w:type="dxa"/>
          </w:tcPr>
          <w:p w:rsidR="004658AD" w:rsidRPr="00114A5D" w:rsidRDefault="004658AD" w:rsidP="00524566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8</w:t>
            </w:r>
          </w:p>
        </w:tc>
        <w:tc>
          <w:tcPr>
            <w:tcW w:w="2090" w:type="dxa"/>
          </w:tcPr>
          <w:p w:rsidR="004658AD" w:rsidRPr="00C478C2" w:rsidRDefault="004658AD" w:rsidP="00C47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Бакулин Сергей Владимирович</w:t>
            </w:r>
          </w:p>
        </w:tc>
        <w:tc>
          <w:tcPr>
            <w:tcW w:w="2950" w:type="dxa"/>
          </w:tcPr>
          <w:p w:rsidR="004658AD" w:rsidRPr="00114A5D" w:rsidRDefault="004658AD" w:rsidP="00524566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Уральский государственный университет путей сообщения</w:t>
            </w:r>
          </w:p>
        </w:tc>
        <w:tc>
          <w:tcPr>
            <w:tcW w:w="2978" w:type="dxa"/>
          </w:tcPr>
          <w:p w:rsidR="004658AD" w:rsidRPr="00C478C2" w:rsidRDefault="004658AD" w:rsidP="00C478C2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Эксплуатация железных дорог</w:t>
            </w:r>
          </w:p>
        </w:tc>
        <w:tc>
          <w:tcPr>
            <w:tcW w:w="4042" w:type="dxa"/>
          </w:tcPr>
          <w:p w:rsidR="004658AD" w:rsidRPr="00114A5D" w:rsidRDefault="004658AD" w:rsidP="00D22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Оптимизация работы станции за счёт интеграции цифровых технологий</w:t>
            </w:r>
          </w:p>
        </w:tc>
        <w:tc>
          <w:tcPr>
            <w:tcW w:w="2491" w:type="dxa"/>
          </w:tcPr>
          <w:p w:rsidR="004658AD" w:rsidRPr="00114A5D" w:rsidRDefault="004658AD" w:rsidP="009104AB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Горьковская дирекция управления движением</w:t>
            </w:r>
          </w:p>
        </w:tc>
      </w:tr>
      <w:tr w:rsidR="004658AD" w:rsidRPr="00114A5D" w:rsidTr="003C575F">
        <w:tc>
          <w:tcPr>
            <w:tcW w:w="540" w:type="dxa"/>
          </w:tcPr>
          <w:p w:rsidR="004658AD" w:rsidRPr="00114A5D" w:rsidRDefault="004658AD" w:rsidP="00524566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9</w:t>
            </w:r>
          </w:p>
        </w:tc>
        <w:tc>
          <w:tcPr>
            <w:tcW w:w="2090" w:type="dxa"/>
          </w:tcPr>
          <w:p w:rsidR="004658AD" w:rsidRPr="00114A5D" w:rsidRDefault="00C836F4" w:rsidP="0052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Шикалова</w:t>
            </w:r>
            <w:r w:rsidR="00F82672">
              <w:rPr>
                <w:sz w:val="22"/>
                <w:szCs w:val="22"/>
              </w:rPr>
              <w:t xml:space="preserve"> Полина Владимировна</w:t>
            </w:r>
          </w:p>
        </w:tc>
        <w:tc>
          <w:tcPr>
            <w:tcW w:w="2950" w:type="dxa"/>
          </w:tcPr>
          <w:p w:rsidR="004658AD" w:rsidRPr="00114A5D" w:rsidRDefault="004658AD" w:rsidP="0087149A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Уральский государственный университет путей сообщения</w:t>
            </w:r>
          </w:p>
        </w:tc>
        <w:tc>
          <w:tcPr>
            <w:tcW w:w="2978" w:type="dxa"/>
          </w:tcPr>
          <w:p w:rsidR="004658AD" w:rsidRPr="00114A5D" w:rsidRDefault="004658AD" w:rsidP="0087149A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Системы обеспечения движения поездов</w:t>
            </w:r>
          </w:p>
        </w:tc>
        <w:tc>
          <w:tcPr>
            <w:tcW w:w="4042" w:type="dxa"/>
          </w:tcPr>
          <w:p w:rsidR="004658AD" w:rsidRPr="00E930DA" w:rsidRDefault="00E930DA" w:rsidP="0052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Модернизация сети передачи данных на базе оборудования </w:t>
            </w:r>
            <w:r>
              <w:rPr>
                <w:sz w:val="22"/>
                <w:szCs w:val="22"/>
                <w:lang w:val="en-US"/>
              </w:rPr>
              <w:t>CWDM</w:t>
            </w:r>
            <w:r w:rsidRPr="00E93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участке Яр-Верхнекамская</w:t>
            </w:r>
          </w:p>
        </w:tc>
        <w:tc>
          <w:tcPr>
            <w:tcW w:w="2491" w:type="dxa"/>
          </w:tcPr>
          <w:p w:rsidR="004658AD" w:rsidRPr="00114A5D" w:rsidRDefault="00F82672" w:rsidP="0052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дирекция связи</w:t>
            </w:r>
          </w:p>
        </w:tc>
      </w:tr>
      <w:tr w:rsidR="004658AD" w:rsidRPr="00114A5D" w:rsidTr="003C575F">
        <w:tc>
          <w:tcPr>
            <w:tcW w:w="15091" w:type="dxa"/>
            <w:gridSpan w:val="6"/>
          </w:tcPr>
          <w:p w:rsidR="004658AD" w:rsidRPr="00114A5D" w:rsidRDefault="004658AD" w:rsidP="00524566">
            <w:pPr>
              <w:jc w:val="center"/>
              <w:rPr>
                <w:sz w:val="22"/>
                <w:szCs w:val="22"/>
              </w:rPr>
            </w:pPr>
            <w:r w:rsidRPr="00114A5D">
              <w:t>По образовательным программам среднего профессионального образования</w:t>
            </w:r>
          </w:p>
        </w:tc>
      </w:tr>
      <w:tr w:rsidR="004658AD" w:rsidRPr="00114A5D" w:rsidTr="003C575F">
        <w:tc>
          <w:tcPr>
            <w:tcW w:w="540" w:type="dxa"/>
          </w:tcPr>
          <w:p w:rsidR="004658AD" w:rsidRPr="00114A5D" w:rsidRDefault="004658AD" w:rsidP="00524566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1</w:t>
            </w:r>
          </w:p>
        </w:tc>
        <w:tc>
          <w:tcPr>
            <w:tcW w:w="2090" w:type="dxa"/>
          </w:tcPr>
          <w:p w:rsidR="004658AD" w:rsidRPr="00114A5D" w:rsidRDefault="00864292" w:rsidP="0052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Хайдарова Вилена Рифовна</w:t>
            </w:r>
          </w:p>
        </w:tc>
        <w:tc>
          <w:tcPr>
            <w:tcW w:w="2950" w:type="dxa"/>
          </w:tcPr>
          <w:p w:rsidR="004658AD" w:rsidRPr="00114A5D" w:rsidRDefault="004658AD" w:rsidP="00524566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филиал СамГУПС</w:t>
            </w:r>
            <w:r>
              <w:rPr>
                <w:sz w:val="22"/>
                <w:szCs w:val="22"/>
              </w:rPr>
              <w:t xml:space="preserve"> в                     г. Ижевске</w:t>
            </w:r>
          </w:p>
        </w:tc>
        <w:tc>
          <w:tcPr>
            <w:tcW w:w="2978" w:type="dxa"/>
          </w:tcPr>
          <w:p w:rsidR="004658AD" w:rsidRPr="00114A5D" w:rsidRDefault="004658AD" w:rsidP="00524566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Организация перевозок и управление на транспорте (по видам)</w:t>
            </w:r>
          </w:p>
        </w:tc>
        <w:tc>
          <w:tcPr>
            <w:tcW w:w="4042" w:type="dxa"/>
          </w:tcPr>
          <w:p w:rsidR="004658AD" w:rsidRPr="00114A5D" w:rsidRDefault="00E01CE7" w:rsidP="0052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Оптимизация работы участковой станции в условиях значительного объёма работы по формированию хозяйственных поездов </w:t>
            </w:r>
          </w:p>
        </w:tc>
        <w:tc>
          <w:tcPr>
            <w:tcW w:w="2491" w:type="dxa"/>
          </w:tcPr>
          <w:p w:rsidR="004658AD" w:rsidRPr="00114A5D" w:rsidRDefault="004658AD" w:rsidP="00524566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Горьковская дирекция управления движением</w:t>
            </w:r>
          </w:p>
        </w:tc>
      </w:tr>
      <w:tr w:rsidR="004658AD" w:rsidRPr="00114A5D" w:rsidTr="003C575F">
        <w:tc>
          <w:tcPr>
            <w:tcW w:w="540" w:type="dxa"/>
          </w:tcPr>
          <w:p w:rsidR="004658AD" w:rsidRPr="00114A5D" w:rsidRDefault="004658AD" w:rsidP="00524566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2</w:t>
            </w:r>
          </w:p>
        </w:tc>
        <w:tc>
          <w:tcPr>
            <w:tcW w:w="2090" w:type="dxa"/>
          </w:tcPr>
          <w:p w:rsidR="004658AD" w:rsidRPr="00114A5D" w:rsidRDefault="00F84CD2" w:rsidP="0052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Шадрин Константин Алексеевич</w:t>
            </w:r>
          </w:p>
        </w:tc>
        <w:tc>
          <w:tcPr>
            <w:tcW w:w="2950" w:type="dxa"/>
          </w:tcPr>
          <w:p w:rsidR="004658AD" w:rsidRPr="00114A5D" w:rsidRDefault="004658AD" w:rsidP="00696265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филиал СамГУПС</w:t>
            </w:r>
            <w:r>
              <w:rPr>
                <w:sz w:val="22"/>
                <w:szCs w:val="22"/>
              </w:rPr>
              <w:t xml:space="preserve"> в                     г. Алатыре</w:t>
            </w:r>
          </w:p>
        </w:tc>
        <w:tc>
          <w:tcPr>
            <w:tcW w:w="2978" w:type="dxa"/>
          </w:tcPr>
          <w:p w:rsidR="004658AD" w:rsidRPr="00114A5D" w:rsidRDefault="00E3608C" w:rsidP="0052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железных дорог, путь и путевое хозяйство</w:t>
            </w:r>
          </w:p>
        </w:tc>
        <w:tc>
          <w:tcPr>
            <w:tcW w:w="4042" w:type="dxa"/>
          </w:tcPr>
          <w:p w:rsidR="004658AD" w:rsidRPr="00114A5D" w:rsidRDefault="00E3608C" w:rsidP="0052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Текущее содержание искусственных сооружений</w:t>
            </w:r>
          </w:p>
        </w:tc>
        <w:tc>
          <w:tcPr>
            <w:tcW w:w="2491" w:type="dxa"/>
          </w:tcPr>
          <w:p w:rsidR="004658AD" w:rsidRPr="00114A5D" w:rsidRDefault="00E3608C" w:rsidP="00524566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 xml:space="preserve">Горьковская дирекция </w:t>
            </w:r>
            <w:r>
              <w:rPr>
                <w:sz w:val="22"/>
                <w:szCs w:val="22"/>
              </w:rPr>
              <w:t>инфраструктуры</w:t>
            </w:r>
          </w:p>
        </w:tc>
      </w:tr>
      <w:tr w:rsidR="004658AD" w:rsidRPr="00114A5D" w:rsidTr="003C575F">
        <w:tc>
          <w:tcPr>
            <w:tcW w:w="540" w:type="dxa"/>
          </w:tcPr>
          <w:p w:rsidR="004658AD" w:rsidRPr="00114A5D" w:rsidRDefault="004658AD" w:rsidP="00524566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3</w:t>
            </w:r>
          </w:p>
        </w:tc>
        <w:tc>
          <w:tcPr>
            <w:tcW w:w="2090" w:type="dxa"/>
          </w:tcPr>
          <w:p w:rsidR="004658AD" w:rsidRPr="00114A5D" w:rsidRDefault="00F84CD2" w:rsidP="0052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Здюмаева Анастасия Олеговна</w:t>
            </w:r>
          </w:p>
        </w:tc>
        <w:tc>
          <w:tcPr>
            <w:tcW w:w="2950" w:type="dxa"/>
          </w:tcPr>
          <w:p w:rsidR="004658AD" w:rsidRPr="00114A5D" w:rsidRDefault="004658AD" w:rsidP="00524566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филиал СамГУПС</w:t>
            </w:r>
            <w:r>
              <w:rPr>
                <w:sz w:val="22"/>
                <w:szCs w:val="22"/>
              </w:rPr>
              <w:t xml:space="preserve"> в                      г. Алатыре</w:t>
            </w:r>
          </w:p>
        </w:tc>
        <w:tc>
          <w:tcPr>
            <w:tcW w:w="2978" w:type="dxa"/>
          </w:tcPr>
          <w:p w:rsidR="004658AD" w:rsidRPr="00114A5D" w:rsidRDefault="00F84CD2" w:rsidP="00871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железных дорог, путь и путевое хозяйство</w:t>
            </w:r>
          </w:p>
        </w:tc>
        <w:tc>
          <w:tcPr>
            <w:tcW w:w="4042" w:type="dxa"/>
          </w:tcPr>
          <w:p w:rsidR="004658AD" w:rsidRPr="00114A5D" w:rsidRDefault="00722C1F" w:rsidP="00784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железнодорожного пути с различными видами скреплений</w:t>
            </w:r>
          </w:p>
        </w:tc>
        <w:tc>
          <w:tcPr>
            <w:tcW w:w="2491" w:type="dxa"/>
          </w:tcPr>
          <w:p w:rsidR="004658AD" w:rsidRPr="00114A5D" w:rsidRDefault="004658AD" w:rsidP="00722C1F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 xml:space="preserve">Горьковская дирекция </w:t>
            </w:r>
            <w:r w:rsidR="00722C1F">
              <w:rPr>
                <w:sz w:val="22"/>
                <w:szCs w:val="22"/>
              </w:rPr>
              <w:t>инфраструктуры</w:t>
            </w:r>
          </w:p>
        </w:tc>
      </w:tr>
      <w:tr w:rsidR="004658AD" w:rsidRPr="00114A5D" w:rsidTr="003C575F">
        <w:tc>
          <w:tcPr>
            <w:tcW w:w="540" w:type="dxa"/>
          </w:tcPr>
          <w:p w:rsidR="004658AD" w:rsidRPr="00114A5D" w:rsidRDefault="004658AD" w:rsidP="00524566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4</w:t>
            </w:r>
          </w:p>
        </w:tc>
        <w:tc>
          <w:tcPr>
            <w:tcW w:w="2090" w:type="dxa"/>
          </w:tcPr>
          <w:p w:rsidR="004658AD" w:rsidRPr="00114A5D" w:rsidRDefault="00F84CD2" w:rsidP="0052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Сеитова Элиза Эдгаровна</w:t>
            </w:r>
          </w:p>
        </w:tc>
        <w:tc>
          <w:tcPr>
            <w:tcW w:w="2950" w:type="dxa"/>
          </w:tcPr>
          <w:p w:rsidR="004658AD" w:rsidRPr="00114A5D" w:rsidRDefault="004658AD" w:rsidP="00E01CE7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филиал СамГУПС</w:t>
            </w:r>
            <w:r>
              <w:rPr>
                <w:sz w:val="22"/>
                <w:szCs w:val="22"/>
              </w:rPr>
              <w:t xml:space="preserve"> в                      г. </w:t>
            </w:r>
            <w:r w:rsidR="00E01CE7">
              <w:rPr>
                <w:sz w:val="22"/>
                <w:szCs w:val="22"/>
              </w:rPr>
              <w:t>Казани</w:t>
            </w:r>
          </w:p>
        </w:tc>
        <w:tc>
          <w:tcPr>
            <w:tcW w:w="2978" w:type="dxa"/>
          </w:tcPr>
          <w:p w:rsidR="004658AD" w:rsidRPr="00114A5D" w:rsidRDefault="004658AD" w:rsidP="00524566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Организация перевозок и управление на транспорте (по видам)</w:t>
            </w:r>
          </w:p>
        </w:tc>
        <w:tc>
          <w:tcPr>
            <w:tcW w:w="4042" w:type="dxa"/>
          </w:tcPr>
          <w:p w:rsidR="004658AD" w:rsidRPr="00114A5D" w:rsidRDefault="001F3302" w:rsidP="0052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грузовой станции в современных условиях</w:t>
            </w:r>
          </w:p>
        </w:tc>
        <w:tc>
          <w:tcPr>
            <w:tcW w:w="2491" w:type="dxa"/>
          </w:tcPr>
          <w:p w:rsidR="004658AD" w:rsidRPr="00114A5D" w:rsidRDefault="004658AD" w:rsidP="00524566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Горьковская дирекция управления движением</w:t>
            </w:r>
          </w:p>
        </w:tc>
      </w:tr>
      <w:tr w:rsidR="004658AD" w:rsidRPr="00114A5D" w:rsidTr="003C575F">
        <w:tc>
          <w:tcPr>
            <w:tcW w:w="540" w:type="dxa"/>
          </w:tcPr>
          <w:p w:rsidR="004658AD" w:rsidRPr="00114A5D" w:rsidRDefault="004658AD" w:rsidP="00524566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5</w:t>
            </w:r>
          </w:p>
        </w:tc>
        <w:tc>
          <w:tcPr>
            <w:tcW w:w="2090" w:type="dxa"/>
          </w:tcPr>
          <w:p w:rsidR="004658AD" w:rsidRPr="00114A5D" w:rsidRDefault="003B187D" w:rsidP="0052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Евгений Федорович</w:t>
            </w:r>
          </w:p>
        </w:tc>
        <w:tc>
          <w:tcPr>
            <w:tcW w:w="2950" w:type="dxa"/>
          </w:tcPr>
          <w:p w:rsidR="004658AD" w:rsidRPr="00114A5D" w:rsidRDefault="004658AD" w:rsidP="003B187D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филиал СамГУПС</w:t>
            </w:r>
            <w:r>
              <w:rPr>
                <w:sz w:val="22"/>
                <w:szCs w:val="22"/>
              </w:rPr>
              <w:t xml:space="preserve"> в                      г. </w:t>
            </w:r>
            <w:r w:rsidR="003B187D">
              <w:rPr>
                <w:sz w:val="22"/>
                <w:szCs w:val="22"/>
              </w:rPr>
              <w:t>Алатыре</w:t>
            </w:r>
          </w:p>
        </w:tc>
        <w:tc>
          <w:tcPr>
            <w:tcW w:w="2978" w:type="dxa"/>
          </w:tcPr>
          <w:p w:rsidR="004658AD" w:rsidRPr="00114A5D" w:rsidRDefault="004658AD" w:rsidP="00524566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Техническая эксплуатация подвижного состава железных дорог</w:t>
            </w:r>
          </w:p>
        </w:tc>
        <w:tc>
          <w:tcPr>
            <w:tcW w:w="4042" w:type="dxa"/>
          </w:tcPr>
          <w:p w:rsidR="004658AD" w:rsidRPr="00114A5D" w:rsidRDefault="00E01CE7" w:rsidP="0052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Методы снижения непроизводственного расхода топливо-энергетических </w:t>
            </w:r>
            <w:r w:rsidR="00F576D9">
              <w:rPr>
                <w:sz w:val="22"/>
                <w:szCs w:val="22"/>
              </w:rPr>
              <w:t>ресурсов на прогрев локомотивов на полигоне Горьковской железной дороги</w:t>
            </w:r>
          </w:p>
        </w:tc>
        <w:tc>
          <w:tcPr>
            <w:tcW w:w="2491" w:type="dxa"/>
          </w:tcPr>
          <w:p w:rsidR="004658AD" w:rsidRPr="00114A5D" w:rsidRDefault="00850419" w:rsidP="00383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Горьковская дирекция тяги</w:t>
            </w:r>
          </w:p>
        </w:tc>
      </w:tr>
      <w:tr w:rsidR="004658AD" w:rsidRPr="00114A5D" w:rsidTr="003C575F">
        <w:tc>
          <w:tcPr>
            <w:tcW w:w="540" w:type="dxa"/>
          </w:tcPr>
          <w:p w:rsidR="004658AD" w:rsidRPr="00114A5D" w:rsidRDefault="004658AD" w:rsidP="00524566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6</w:t>
            </w:r>
          </w:p>
        </w:tc>
        <w:tc>
          <w:tcPr>
            <w:tcW w:w="2090" w:type="dxa"/>
          </w:tcPr>
          <w:p w:rsidR="004658AD" w:rsidRPr="002849E6" w:rsidRDefault="00CF138C" w:rsidP="00524566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Спиридонов</w:t>
            </w:r>
            <w:r w:rsidR="002849E6">
              <w:rPr>
                <w:sz w:val="22"/>
                <w:szCs w:val="22"/>
              </w:rPr>
              <w:t xml:space="preserve"> Григорий Сергеевич</w:t>
            </w:r>
          </w:p>
        </w:tc>
        <w:tc>
          <w:tcPr>
            <w:tcW w:w="2950" w:type="dxa"/>
          </w:tcPr>
          <w:p w:rsidR="004658AD" w:rsidRPr="00114A5D" w:rsidRDefault="004658AD" w:rsidP="00DF7036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филиал СамГУПС</w:t>
            </w:r>
            <w:r>
              <w:rPr>
                <w:sz w:val="22"/>
                <w:szCs w:val="22"/>
              </w:rPr>
              <w:t xml:space="preserve"> в                      г. Казан</w:t>
            </w:r>
            <w:r w:rsidR="00E3608C">
              <w:rPr>
                <w:sz w:val="22"/>
                <w:szCs w:val="22"/>
              </w:rPr>
              <w:t>и</w:t>
            </w:r>
          </w:p>
        </w:tc>
        <w:tc>
          <w:tcPr>
            <w:tcW w:w="2978" w:type="dxa"/>
          </w:tcPr>
          <w:p w:rsidR="004658AD" w:rsidRPr="00114A5D" w:rsidRDefault="009F6811" w:rsidP="00524566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Техническая эксплуатация подвижного состава железных дорог</w:t>
            </w:r>
          </w:p>
        </w:tc>
        <w:tc>
          <w:tcPr>
            <w:tcW w:w="4042" w:type="dxa"/>
          </w:tcPr>
          <w:p w:rsidR="004658AD" w:rsidRPr="00114A5D" w:rsidRDefault="00E07494" w:rsidP="0052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Пути повышения эффективности работы технических средств лубрикации элементов системы «колесо – рельс» на полигоне Горьковской железной дороги</w:t>
            </w:r>
          </w:p>
        </w:tc>
        <w:tc>
          <w:tcPr>
            <w:tcW w:w="2491" w:type="dxa"/>
          </w:tcPr>
          <w:p w:rsidR="004658AD" w:rsidRPr="00114A5D" w:rsidRDefault="00E3608C" w:rsidP="001D0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Горьковская дирекция тяги</w:t>
            </w:r>
          </w:p>
        </w:tc>
      </w:tr>
      <w:tr w:rsidR="004658AD" w:rsidRPr="00114A5D" w:rsidTr="003C575F">
        <w:tc>
          <w:tcPr>
            <w:tcW w:w="540" w:type="dxa"/>
          </w:tcPr>
          <w:p w:rsidR="004658AD" w:rsidRPr="00114A5D" w:rsidRDefault="004658AD" w:rsidP="00524566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7</w:t>
            </w:r>
          </w:p>
        </w:tc>
        <w:tc>
          <w:tcPr>
            <w:tcW w:w="2090" w:type="dxa"/>
          </w:tcPr>
          <w:p w:rsidR="004658AD" w:rsidRPr="00114A5D" w:rsidRDefault="0097136F" w:rsidP="00140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Кашина Татьяна </w:t>
            </w:r>
            <w:r w:rsidR="001408A4">
              <w:rPr>
                <w:sz w:val="22"/>
                <w:szCs w:val="22"/>
              </w:rPr>
              <w:t>Дмитриевна</w:t>
            </w:r>
          </w:p>
        </w:tc>
        <w:tc>
          <w:tcPr>
            <w:tcW w:w="2950" w:type="dxa"/>
          </w:tcPr>
          <w:p w:rsidR="004658AD" w:rsidRPr="00114A5D" w:rsidRDefault="004658AD" w:rsidP="00524566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филиал СамГУПС</w:t>
            </w:r>
            <w:r>
              <w:rPr>
                <w:sz w:val="22"/>
                <w:szCs w:val="22"/>
              </w:rPr>
              <w:t xml:space="preserve"> в                      </w:t>
            </w:r>
            <w:r w:rsidR="009D2454">
              <w:rPr>
                <w:sz w:val="22"/>
                <w:szCs w:val="22"/>
              </w:rPr>
              <w:t>г. Казан</w:t>
            </w:r>
            <w:r w:rsidR="00E01CE7">
              <w:rPr>
                <w:sz w:val="22"/>
                <w:szCs w:val="22"/>
              </w:rPr>
              <w:t>и</w:t>
            </w:r>
          </w:p>
        </w:tc>
        <w:tc>
          <w:tcPr>
            <w:tcW w:w="2978" w:type="dxa"/>
          </w:tcPr>
          <w:p w:rsidR="004658AD" w:rsidRDefault="00402465" w:rsidP="00524566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Организация перевозок и управление на транспорте (по видам)</w:t>
            </w:r>
          </w:p>
          <w:p w:rsidR="00E07494" w:rsidRPr="00114A5D" w:rsidRDefault="00E07494" w:rsidP="0052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</w:tcPr>
          <w:p w:rsidR="004658AD" w:rsidRPr="00114A5D" w:rsidRDefault="00151AAC" w:rsidP="0052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времени прохождения поездов по многопарковым станциям</w:t>
            </w:r>
          </w:p>
        </w:tc>
        <w:tc>
          <w:tcPr>
            <w:tcW w:w="2491" w:type="dxa"/>
          </w:tcPr>
          <w:p w:rsidR="004658AD" w:rsidRPr="00114A5D" w:rsidRDefault="00402465" w:rsidP="001D0116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Горьковская дирекция управления движением</w:t>
            </w:r>
          </w:p>
        </w:tc>
      </w:tr>
      <w:tr w:rsidR="004658AD" w:rsidRPr="00562768" w:rsidTr="003C575F">
        <w:tc>
          <w:tcPr>
            <w:tcW w:w="540" w:type="dxa"/>
          </w:tcPr>
          <w:p w:rsidR="004658AD" w:rsidRPr="00114A5D" w:rsidRDefault="004658AD" w:rsidP="00524566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090" w:type="dxa"/>
          </w:tcPr>
          <w:p w:rsidR="004658AD" w:rsidRPr="00114A5D" w:rsidRDefault="001408A4" w:rsidP="00C20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Боровикова Натали</w:t>
            </w:r>
            <w:r w:rsidR="00997BD7">
              <w:rPr>
                <w:sz w:val="22"/>
                <w:szCs w:val="22"/>
              </w:rPr>
              <w:t>я Сергеевна</w:t>
            </w:r>
          </w:p>
        </w:tc>
        <w:tc>
          <w:tcPr>
            <w:tcW w:w="2950" w:type="dxa"/>
          </w:tcPr>
          <w:p w:rsidR="004658AD" w:rsidRPr="00114A5D" w:rsidRDefault="004658AD" w:rsidP="00997BD7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филиал СамГУПС</w:t>
            </w:r>
            <w:r>
              <w:rPr>
                <w:sz w:val="22"/>
                <w:szCs w:val="22"/>
              </w:rPr>
              <w:t xml:space="preserve"> в                      г. </w:t>
            </w:r>
            <w:r w:rsidR="00997BD7">
              <w:rPr>
                <w:sz w:val="22"/>
                <w:szCs w:val="22"/>
              </w:rPr>
              <w:t>Кирове</w:t>
            </w:r>
          </w:p>
        </w:tc>
        <w:tc>
          <w:tcPr>
            <w:tcW w:w="2978" w:type="dxa"/>
          </w:tcPr>
          <w:p w:rsidR="004658AD" w:rsidRPr="00114A5D" w:rsidRDefault="00997BD7" w:rsidP="00524566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Организация перевозок и управление на транспорте (по видам)</w:t>
            </w:r>
          </w:p>
        </w:tc>
        <w:tc>
          <w:tcPr>
            <w:tcW w:w="4042" w:type="dxa"/>
          </w:tcPr>
          <w:p w:rsidR="004658AD" w:rsidRPr="00114A5D" w:rsidRDefault="00151AAC" w:rsidP="0052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пропускной способности железнодорожной станции</w:t>
            </w:r>
          </w:p>
        </w:tc>
        <w:tc>
          <w:tcPr>
            <w:tcW w:w="2491" w:type="dxa"/>
          </w:tcPr>
          <w:p w:rsidR="004658AD" w:rsidRPr="00562768" w:rsidRDefault="00151AAC" w:rsidP="00A614DE">
            <w:pPr>
              <w:jc w:val="center"/>
              <w:rPr>
                <w:sz w:val="22"/>
                <w:szCs w:val="22"/>
              </w:rPr>
            </w:pPr>
            <w:r w:rsidRPr="00114A5D">
              <w:rPr>
                <w:sz w:val="22"/>
                <w:szCs w:val="22"/>
              </w:rPr>
              <w:t>Горьковская дирекция управления движением</w:t>
            </w:r>
          </w:p>
        </w:tc>
      </w:tr>
    </w:tbl>
    <w:p w:rsidR="00FC0CD2" w:rsidRPr="00562768" w:rsidRDefault="00FC0CD2" w:rsidP="00FC0CD2">
      <w:pPr>
        <w:ind w:firstLine="357"/>
        <w:rPr>
          <w:sz w:val="22"/>
          <w:szCs w:val="22"/>
        </w:rPr>
      </w:pPr>
    </w:p>
    <w:p w:rsidR="00FC0CD2" w:rsidRPr="00562768" w:rsidRDefault="00FC0CD2" w:rsidP="00FC0CD2">
      <w:pPr>
        <w:spacing w:line="720" w:lineRule="exact"/>
        <w:ind w:firstLine="357"/>
        <w:rPr>
          <w:sz w:val="36"/>
          <w:szCs w:val="36"/>
        </w:rPr>
      </w:pPr>
    </w:p>
    <w:p w:rsidR="00FC0CD2" w:rsidRDefault="00FC0CD2" w:rsidP="00FC0CD2">
      <w:pPr>
        <w:spacing w:line="360" w:lineRule="exact"/>
        <w:ind w:firstLine="360"/>
        <w:rPr>
          <w:sz w:val="28"/>
          <w:szCs w:val="28"/>
        </w:rPr>
      </w:pPr>
      <w:r w:rsidRPr="00562768">
        <w:rPr>
          <w:sz w:val="28"/>
          <w:szCs w:val="28"/>
        </w:rPr>
        <w:t>НОК</w:t>
      </w:r>
      <w:r>
        <w:rPr>
          <w:sz w:val="28"/>
          <w:szCs w:val="28"/>
        </w:rPr>
        <w:t xml:space="preserve"> </w:t>
      </w:r>
      <w:r w:rsidR="008C7BF3">
        <w:rPr>
          <w:sz w:val="28"/>
          <w:szCs w:val="28"/>
        </w:rPr>
        <w:t xml:space="preserve"> - </w:t>
      </w:r>
    </w:p>
    <w:p w:rsidR="00FC0CD2" w:rsidRDefault="00FC0CD2" w:rsidP="00FC0CD2">
      <w:pPr>
        <w:spacing w:line="360" w:lineRule="exact"/>
        <w:ind w:firstLine="360"/>
        <w:rPr>
          <w:sz w:val="28"/>
          <w:szCs w:val="28"/>
        </w:rPr>
      </w:pPr>
    </w:p>
    <w:p w:rsidR="00FC0CD2" w:rsidRDefault="00FC0CD2" w:rsidP="00FC0CD2">
      <w:pPr>
        <w:spacing w:line="360" w:lineRule="exact"/>
        <w:ind w:firstLine="360"/>
        <w:rPr>
          <w:sz w:val="28"/>
          <w:szCs w:val="28"/>
        </w:rPr>
      </w:pPr>
    </w:p>
    <w:p w:rsidR="00FC0CD2" w:rsidRDefault="00FC0CD2" w:rsidP="00FC0CD2">
      <w:pPr>
        <w:spacing w:line="360" w:lineRule="exact"/>
        <w:ind w:firstLine="360"/>
        <w:rPr>
          <w:sz w:val="28"/>
          <w:szCs w:val="28"/>
        </w:rPr>
      </w:pPr>
    </w:p>
    <w:p w:rsidR="00FC0CD2" w:rsidRDefault="00FC0CD2" w:rsidP="00FC0CD2">
      <w:pPr>
        <w:spacing w:line="360" w:lineRule="exact"/>
        <w:ind w:firstLine="360"/>
        <w:rPr>
          <w:sz w:val="28"/>
          <w:szCs w:val="28"/>
        </w:rPr>
      </w:pPr>
    </w:p>
    <w:p w:rsidR="00FC0CD2" w:rsidRDefault="00FC0CD2" w:rsidP="00FC0CD2">
      <w:pPr>
        <w:spacing w:line="360" w:lineRule="exact"/>
        <w:ind w:firstLine="360"/>
        <w:rPr>
          <w:sz w:val="28"/>
          <w:szCs w:val="28"/>
        </w:rPr>
      </w:pPr>
    </w:p>
    <w:p w:rsidR="00CE3BF3" w:rsidRDefault="00CE3BF3" w:rsidP="00CE3BF3">
      <w:pPr>
        <w:spacing w:line="360" w:lineRule="exact"/>
        <w:ind w:firstLine="360"/>
        <w:rPr>
          <w:sz w:val="28"/>
          <w:szCs w:val="28"/>
        </w:rPr>
      </w:pPr>
    </w:p>
    <w:p w:rsidR="00CE3BF3" w:rsidRDefault="00CE3BF3" w:rsidP="00CE3BF3">
      <w:pPr>
        <w:spacing w:line="360" w:lineRule="exact"/>
        <w:ind w:firstLine="360"/>
        <w:rPr>
          <w:sz w:val="28"/>
          <w:szCs w:val="28"/>
        </w:rPr>
      </w:pPr>
    </w:p>
    <w:sectPr w:rsidR="00CE3BF3" w:rsidSect="00506A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/>
      <w:pgMar w:top="1259" w:right="539" w:bottom="709" w:left="539" w:header="709" w:footer="3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835" w:rsidRDefault="00C33835">
      <w:r>
        <w:separator/>
      </w:r>
    </w:p>
  </w:endnote>
  <w:endnote w:type="continuationSeparator" w:id="0">
    <w:p w:rsidR="00C33835" w:rsidRDefault="00C33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ssianRail G Pro">
    <w:panose1 w:val="020B0506040000020004"/>
    <w:charset w:val="00"/>
    <w:family w:val="swiss"/>
    <w:notTrueType/>
    <w:pitch w:val="variable"/>
    <w:sig w:usb0="800002AF" w:usb1="4000204B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77" w:rsidRDefault="00506A77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77" w:rsidRDefault="00506A77">
    <w:pPr>
      <w:pStyle w:val="af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2" type="#_x0000_t202" style="position:absolute;margin-left:0;margin-top:794pt;width:132pt;height:112pt;z-index:251659264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506A77" w:rsidRDefault="00506A77" w:rsidP="00506A77">
                <w:pPr>
                  <w:jc w:val="center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506A77">
                  <w:rPr>
                    <w:rFonts w:ascii="Calibri" w:hAnsi="Calibri"/>
                    <w:b/>
                    <w:color w:val="0000FF"/>
                    <w:sz w:val="18"/>
                  </w:rPr>
                  <w:t>Электронная подпись. Подписал: Ищенко А.Ю.</w:t>
                </w:r>
              </w:p>
              <w:p w:rsidR="00506A77" w:rsidRPr="00506A77" w:rsidRDefault="00506A77" w:rsidP="00506A77">
                <w:pPr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506A77">
                  <w:rPr>
                    <w:rFonts w:ascii="Calibri" w:hAnsi="Calibri"/>
                    <w:b/>
                    <w:color w:val="0000FF"/>
                    <w:sz w:val="18"/>
                  </w:rPr>
                  <w:t>№24 НГ-306/пр от 12.12.2018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77" w:rsidRDefault="00506A77">
    <w:pPr>
      <w:pStyle w:val="af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20481" type="#_x0000_t202" style="position:absolute;margin-left:0;margin-top:794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506A77" w:rsidRDefault="00506A77" w:rsidP="00506A77">
                <w:pPr>
                  <w:jc w:val="center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506A77">
                  <w:rPr>
                    <w:rFonts w:ascii="Calibri" w:hAnsi="Calibri"/>
                    <w:b/>
                    <w:color w:val="0000FF"/>
                    <w:sz w:val="18"/>
                  </w:rPr>
                  <w:t>Электронная подпись. Подписал: Ищенко А.Ю.</w:t>
                </w:r>
              </w:p>
              <w:p w:rsidR="00506A77" w:rsidRPr="00506A77" w:rsidRDefault="00506A77" w:rsidP="00506A77">
                <w:pPr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506A77">
                  <w:rPr>
                    <w:rFonts w:ascii="Calibri" w:hAnsi="Calibri"/>
                    <w:b/>
                    <w:color w:val="0000FF"/>
                    <w:sz w:val="18"/>
                  </w:rPr>
                  <w:t>№24 НГ-306/пр от 12.12.2018</w:t>
                </w:r>
              </w:p>
            </w:txbxContent>
          </v:textbox>
          <w10:wrap anchorx="page" anchory="page"/>
          <w10:anchorlock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77" w:rsidRDefault="00506A77">
    <w:pPr>
      <w:pStyle w:val="af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4" type="#_x0000_t202" style="position:absolute;margin-left:0;margin-top:547pt;width:132pt;height:112pt;z-index:251661312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506A77" w:rsidRDefault="00506A77" w:rsidP="00506A77">
                <w:pPr>
                  <w:jc w:val="center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506A77">
                  <w:rPr>
                    <w:rFonts w:ascii="Calibri" w:hAnsi="Calibri"/>
                    <w:b/>
                    <w:color w:val="0000FF"/>
                    <w:sz w:val="18"/>
                  </w:rPr>
                  <w:t>Электронная подпись. Подписал: Ищенко А.Ю.</w:t>
                </w:r>
              </w:p>
              <w:p w:rsidR="00506A77" w:rsidRPr="00506A77" w:rsidRDefault="00506A77" w:rsidP="00506A77">
                <w:pPr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506A77">
                  <w:rPr>
                    <w:rFonts w:ascii="Calibri" w:hAnsi="Calibri"/>
                    <w:b/>
                    <w:color w:val="0000FF"/>
                    <w:sz w:val="18"/>
                  </w:rPr>
                  <w:t>№24 НГ-306/пр от 12.12.2018</w:t>
                </w:r>
              </w:p>
            </w:txbxContent>
          </v:textbox>
          <w10:anchorlock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77" w:rsidRDefault="00506A77">
    <w:pPr>
      <w:pStyle w:val="af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2" o:spid="_x0000_s20483" type="#_x0000_t202" style="position:absolute;margin-left:0;margin-top:547pt;width:132pt;height:112pt;z-index:251660288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506A77" w:rsidRDefault="00506A77" w:rsidP="00506A77">
                <w:pPr>
                  <w:jc w:val="center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506A77">
                  <w:rPr>
                    <w:rFonts w:ascii="Calibri" w:hAnsi="Calibri"/>
                    <w:b/>
                    <w:color w:val="0000FF"/>
                    <w:sz w:val="18"/>
                  </w:rPr>
                  <w:t>Электронная подпись. Подписал: Ищенко А.Ю.</w:t>
                </w:r>
              </w:p>
              <w:p w:rsidR="00506A77" w:rsidRPr="00506A77" w:rsidRDefault="00506A77" w:rsidP="00506A77">
                <w:pPr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506A77">
                  <w:rPr>
                    <w:rFonts w:ascii="Calibri" w:hAnsi="Calibri"/>
                    <w:b/>
                    <w:color w:val="0000FF"/>
                    <w:sz w:val="18"/>
                  </w:rPr>
                  <w:t>№24 НГ-306/пр от 12.12.2018</w:t>
                </w:r>
              </w:p>
            </w:txbxContent>
          </v:textbox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835" w:rsidRDefault="00C33835">
      <w:r>
        <w:separator/>
      </w:r>
    </w:p>
  </w:footnote>
  <w:footnote w:type="continuationSeparator" w:id="0">
    <w:p w:rsidR="00C33835" w:rsidRDefault="00C33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77" w:rsidRDefault="00506A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77" w:rsidRDefault="00506A7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77" w:rsidRDefault="00506A7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5D" w:rsidRDefault="007E1A58" w:rsidP="00E27F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535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535D" w:rsidRDefault="004B535D" w:rsidP="006D4ADF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5D" w:rsidRDefault="007E1A58" w:rsidP="00111D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535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6A77">
      <w:rPr>
        <w:rStyle w:val="a4"/>
        <w:noProof/>
      </w:rPr>
      <w:t>5</w:t>
    </w:r>
    <w:r>
      <w:rPr>
        <w:rStyle w:val="a4"/>
      </w:rPr>
      <w:fldChar w:fldCharType="end"/>
    </w:r>
  </w:p>
  <w:p w:rsidR="004B535D" w:rsidRPr="007F6D5B" w:rsidRDefault="004B535D" w:rsidP="006D4ADF">
    <w:pPr>
      <w:pStyle w:val="a3"/>
      <w:ind w:right="360"/>
      <w:rPr>
        <w:lang w:val="en-US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77" w:rsidRDefault="00506A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A06"/>
    <w:multiLevelType w:val="multilevel"/>
    <w:tmpl w:val="4B8229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845637C"/>
    <w:multiLevelType w:val="hybridMultilevel"/>
    <w:tmpl w:val="2392E988"/>
    <w:lvl w:ilvl="0" w:tplc="08C81A6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4C5F8C"/>
    <w:multiLevelType w:val="hybridMultilevel"/>
    <w:tmpl w:val="C09A47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5358B"/>
    <w:multiLevelType w:val="hybridMultilevel"/>
    <w:tmpl w:val="B45832FE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0540BE1"/>
    <w:multiLevelType w:val="hybridMultilevel"/>
    <w:tmpl w:val="E0D8453C"/>
    <w:lvl w:ilvl="0" w:tplc="E162E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E00673"/>
    <w:multiLevelType w:val="hybridMultilevel"/>
    <w:tmpl w:val="24BCC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8C3295"/>
    <w:multiLevelType w:val="multilevel"/>
    <w:tmpl w:val="3C40D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9755E86"/>
    <w:multiLevelType w:val="hybridMultilevel"/>
    <w:tmpl w:val="C84C8280"/>
    <w:lvl w:ilvl="0" w:tplc="E5A81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D57AD4"/>
    <w:multiLevelType w:val="multilevel"/>
    <w:tmpl w:val="4B8229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3C50425"/>
    <w:multiLevelType w:val="hybridMultilevel"/>
    <w:tmpl w:val="4766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A04AD"/>
    <w:multiLevelType w:val="hybridMultilevel"/>
    <w:tmpl w:val="C21C4FBC"/>
    <w:lvl w:ilvl="0" w:tplc="2E2A47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8BC77AB"/>
    <w:multiLevelType w:val="multilevel"/>
    <w:tmpl w:val="4B8229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29124E15"/>
    <w:multiLevelType w:val="multilevel"/>
    <w:tmpl w:val="4B8229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299745C5"/>
    <w:multiLevelType w:val="hybridMultilevel"/>
    <w:tmpl w:val="CA5CDC20"/>
    <w:lvl w:ilvl="0" w:tplc="CA0A5F4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040653"/>
    <w:multiLevelType w:val="multilevel"/>
    <w:tmpl w:val="4B8229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BAC21AA"/>
    <w:multiLevelType w:val="hybridMultilevel"/>
    <w:tmpl w:val="D2B88954"/>
    <w:lvl w:ilvl="0" w:tplc="40B26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D82D11"/>
    <w:multiLevelType w:val="multilevel"/>
    <w:tmpl w:val="4B8229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2EE67567"/>
    <w:multiLevelType w:val="hybridMultilevel"/>
    <w:tmpl w:val="FFD67252"/>
    <w:lvl w:ilvl="0" w:tplc="6CFA19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9D6227"/>
    <w:multiLevelType w:val="hybridMultilevel"/>
    <w:tmpl w:val="F5789976"/>
    <w:lvl w:ilvl="0" w:tplc="CD561B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3EA5510"/>
    <w:multiLevelType w:val="hybridMultilevel"/>
    <w:tmpl w:val="F7EE04EC"/>
    <w:lvl w:ilvl="0" w:tplc="413E3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9581AE5"/>
    <w:multiLevelType w:val="hybridMultilevel"/>
    <w:tmpl w:val="059694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FB1E19"/>
    <w:multiLevelType w:val="hybridMultilevel"/>
    <w:tmpl w:val="D55CAF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AF5D11"/>
    <w:multiLevelType w:val="multilevel"/>
    <w:tmpl w:val="4B8229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4B042731"/>
    <w:multiLevelType w:val="hybridMultilevel"/>
    <w:tmpl w:val="B86E026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1F1A4D"/>
    <w:multiLevelType w:val="hybridMultilevel"/>
    <w:tmpl w:val="7E528B58"/>
    <w:lvl w:ilvl="0" w:tplc="376EC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708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6E20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5A9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9CAA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04F8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699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2C0B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8ACF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F86774"/>
    <w:multiLevelType w:val="hybridMultilevel"/>
    <w:tmpl w:val="1DACD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C60BB7"/>
    <w:multiLevelType w:val="hybridMultilevel"/>
    <w:tmpl w:val="EEE8F9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A61062"/>
    <w:multiLevelType w:val="hybridMultilevel"/>
    <w:tmpl w:val="1CCAD7D0"/>
    <w:lvl w:ilvl="0" w:tplc="8E8AAB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41C03C1"/>
    <w:multiLevelType w:val="hybridMultilevel"/>
    <w:tmpl w:val="8410C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4A1A32"/>
    <w:multiLevelType w:val="multilevel"/>
    <w:tmpl w:val="C6485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5CFF5A84"/>
    <w:multiLevelType w:val="hybridMultilevel"/>
    <w:tmpl w:val="81FE7180"/>
    <w:lvl w:ilvl="0" w:tplc="25FEC3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D64073D"/>
    <w:multiLevelType w:val="hybridMultilevel"/>
    <w:tmpl w:val="1C449D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925C49"/>
    <w:multiLevelType w:val="hybridMultilevel"/>
    <w:tmpl w:val="566E1D24"/>
    <w:lvl w:ilvl="0" w:tplc="D48ED0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115387C"/>
    <w:multiLevelType w:val="hybridMultilevel"/>
    <w:tmpl w:val="8FA4F4C0"/>
    <w:lvl w:ilvl="0" w:tplc="F836B4D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3D1754"/>
    <w:multiLevelType w:val="hybridMultilevel"/>
    <w:tmpl w:val="349ED824"/>
    <w:lvl w:ilvl="0" w:tplc="9E2EC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7C0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A0C2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AD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FC73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2C5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833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250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2E3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EA6E4B"/>
    <w:multiLevelType w:val="hybridMultilevel"/>
    <w:tmpl w:val="FD54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7344A"/>
    <w:multiLevelType w:val="hybridMultilevel"/>
    <w:tmpl w:val="6A2E0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63729F"/>
    <w:multiLevelType w:val="hybridMultilevel"/>
    <w:tmpl w:val="94A27FA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183F2F"/>
    <w:multiLevelType w:val="hybridMultilevel"/>
    <w:tmpl w:val="7B387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36550"/>
    <w:multiLevelType w:val="hybridMultilevel"/>
    <w:tmpl w:val="872ADDEA"/>
    <w:lvl w:ilvl="0" w:tplc="5F5CE5D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5E0770D"/>
    <w:multiLevelType w:val="hybridMultilevel"/>
    <w:tmpl w:val="021A1A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61A1115"/>
    <w:multiLevelType w:val="hybridMultilevel"/>
    <w:tmpl w:val="EA9AAC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762650FF"/>
    <w:multiLevelType w:val="multilevel"/>
    <w:tmpl w:val="CDC8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3">
    <w:nsid w:val="76CA69AB"/>
    <w:multiLevelType w:val="multilevel"/>
    <w:tmpl w:val="4B8229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4">
    <w:nsid w:val="7B0E1D44"/>
    <w:multiLevelType w:val="multilevel"/>
    <w:tmpl w:val="6B8C374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5">
    <w:nsid w:val="7EB361E7"/>
    <w:multiLevelType w:val="hybridMultilevel"/>
    <w:tmpl w:val="81FE7180"/>
    <w:lvl w:ilvl="0" w:tplc="25FEC3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5"/>
  </w:num>
  <w:num w:numId="2">
    <w:abstractNumId w:val="19"/>
  </w:num>
  <w:num w:numId="3">
    <w:abstractNumId w:val="11"/>
  </w:num>
  <w:num w:numId="4">
    <w:abstractNumId w:val="0"/>
  </w:num>
  <w:num w:numId="5">
    <w:abstractNumId w:val="14"/>
  </w:num>
  <w:num w:numId="6">
    <w:abstractNumId w:val="22"/>
  </w:num>
  <w:num w:numId="7">
    <w:abstractNumId w:val="16"/>
  </w:num>
  <w:num w:numId="8">
    <w:abstractNumId w:val="8"/>
  </w:num>
  <w:num w:numId="9">
    <w:abstractNumId w:val="43"/>
  </w:num>
  <w:num w:numId="10">
    <w:abstractNumId w:val="12"/>
  </w:num>
  <w:num w:numId="11">
    <w:abstractNumId w:val="30"/>
  </w:num>
  <w:num w:numId="12">
    <w:abstractNumId w:val="13"/>
  </w:num>
  <w:num w:numId="13">
    <w:abstractNumId w:val="15"/>
  </w:num>
  <w:num w:numId="14">
    <w:abstractNumId w:val="29"/>
  </w:num>
  <w:num w:numId="15">
    <w:abstractNumId w:val="38"/>
  </w:num>
  <w:num w:numId="16">
    <w:abstractNumId w:val="1"/>
  </w:num>
  <w:num w:numId="17">
    <w:abstractNumId w:val="18"/>
  </w:num>
  <w:num w:numId="18">
    <w:abstractNumId w:val="6"/>
  </w:num>
  <w:num w:numId="19">
    <w:abstractNumId w:val="27"/>
  </w:num>
  <w:num w:numId="20">
    <w:abstractNumId w:val="4"/>
  </w:num>
  <w:num w:numId="21">
    <w:abstractNumId w:val="34"/>
  </w:num>
  <w:num w:numId="22">
    <w:abstractNumId w:val="24"/>
  </w:num>
  <w:num w:numId="23">
    <w:abstractNumId w:val="7"/>
  </w:num>
  <w:num w:numId="24">
    <w:abstractNumId w:val="33"/>
  </w:num>
  <w:num w:numId="25">
    <w:abstractNumId w:val="35"/>
  </w:num>
  <w:num w:numId="26">
    <w:abstractNumId w:val="9"/>
  </w:num>
  <w:num w:numId="27">
    <w:abstractNumId w:val="20"/>
  </w:num>
  <w:num w:numId="28">
    <w:abstractNumId w:val="5"/>
  </w:num>
  <w:num w:numId="29">
    <w:abstractNumId w:val="10"/>
  </w:num>
  <w:num w:numId="30">
    <w:abstractNumId w:val="32"/>
  </w:num>
  <w:num w:numId="31">
    <w:abstractNumId w:val="40"/>
  </w:num>
  <w:num w:numId="32">
    <w:abstractNumId w:val="39"/>
  </w:num>
  <w:num w:numId="33">
    <w:abstractNumId w:val="2"/>
  </w:num>
  <w:num w:numId="34">
    <w:abstractNumId w:val="31"/>
  </w:num>
  <w:num w:numId="35">
    <w:abstractNumId w:val="21"/>
  </w:num>
  <w:num w:numId="36">
    <w:abstractNumId w:val="36"/>
  </w:num>
  <w:num w:numId="37">
    <w:abstractNumId w:val="23"/>
  </w:num>
  <w:num w:numId="38">
    <w:abstractNumId w:val="26"/>
  </w:num>
  <w:num w:numId="39">
    <w:abstractNumId w:val="37"/>
  </w:num>
  <w:num w:numId="40">
    <w:abstractNumId w:val="44"/>
  </w:num>
  <w:num w:numId="41">
    <w:abstractNumId w:val="17"/>
  </w:num>
  <w:num w:numId="42">
    <w:abstractNumId w:val="3"/>
  </w:num>
  <w:num w:numId="43">
    <w:abstractNumId w:val="42"/>
  </w:num>
  <w:num w:numId="44">
    <w:abstractNumId w:val="28"/>
  </w:num>
  <w:num w:numId="45">
    <w:abstractNumId w:val="41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 w:cryptProviderType="rsaFull" w:cryptAlgorithmClass="hash" w:cryptAlgorithmType="typeAny" w:cryptAlgorithmSid="4" w:cryptSpinCount="50000" w:hash="JSpNs4KKacBfxK5W30egmpAH3Rc=" w:salt="Nmoh+qs01J2SuPclxzRabQ=="/>
  <w:defaultTabStop w:val="708"/>
  <w:drawingGridHorizontalSpacing w:val="120"/>
  <w:displayHorizontalDrawingGridEvery w:val="2"/>
  <w:characterSpacingControl w:val="doNotCompress"/>
  <w:hdrShapeDefaults>
    <o:shapedefaults v:ext="edit" spidmax="20485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6D4ADF"/>
    <w:rsid w:val="00002243"/>
    <w:rsid w:val="000025D0"/>
    <w:rsid w:val="000036F0"/>
    <w:rsid w:val="00005BB0"/>
    <w:rsid w:val="00005CAE"/>
    <w:rsid w:val="0001403F"/>
    <w:rsid w:val="00022DE5"/>
    <w:rsid w:val="0002320A"/>
    <w:rsid w:val="00023686"/>
    <w:rsid w:val="0002426D"/>
    <w:rsid w:val="00025C01"/>
    <w:rsid w:val="00027AF5"/>
    <w:rsid w:val="00034E55"/>
    <w:rsid w:val="000354E8"/>
    <w:rsid w:val="00035A39"/>
    <w:rsid w:val="0004110A"/>
    <w:rsid w:val="000426A0"/>
    <w:rsid w:val="00044D84"/>
    <w:rsid w:val="000451D5"/>
    <w:rsid w:val="00045B03"/>
    <w:rsid w:val="00046C81"/>
    <w:rsid w:val="00050B23"/>
    <w:rsid w:val="000512BC"/>
    <w:rsid w:val="000536A3"/>
    <w:rsid w:val="00053D8B"/>
    <w:rsid w:val="000556D3"/>
    <w:rsid w:val="000572A2"/>
    <w:rsid w:val="00057C3B"/>
    <w:rsid w:val="00060F52"/>
    <w:rsid w:val="0006101C"/>
    <w:rsid w:val="00076F54"/>
    <w:rsid w:val="0007717E"/>
    <w:rsid w:val="000804CC"/>
    <w:rsid w:val="00081AC1"/>
    <w:rsid w:val="00082D58"/>
    <w:rsid w:val="0008437F"/>
    <w:rsid w:val="000853B3"/>
    <w:rsid w:val="00086E54"/>
    <w:rsid w:val="00087523"/>
    <w:rsid w:val="00094D14"/>
    <w:rsid w:val="00095AE7"/>
    <w:rsid w:val="00097B47"/>
    <w:rsid w:val="000A37C2"/>
    <w:rsid w:val="000A3D6B"/>
    <w:rsid w:val="000A4485"/>
    <w:rsid w:val="000A5872"/>
    <w:rsid w:val="000A672D"/>
    <w:rsid w:val="000A6AC7"/>
    <w:rsid w:val="000B3765"/>
    <w:rsid w:val="000B4EDE"/>
    <w:rsid w:val="000C1C88"/>
    <w:rsid w:val="000C34BA"/>
    <w:rsid w:val="000C72DD"/>
    <w:rsid w:val="000D0490"/>
    <w:rsid w:val="000D3079"/>
    <w:rsid w:val="000D3BB7"/>
    <w:rsid w:val="000E2863"/>
    <w:rsid w:val="000E2F56"/>
    <w:rsid w:val="000E4244"/>
    <w:rsid w:val="000E607C"/>
    <w:rsid w:val="000E7D75"/>
    <w:rsid w:val="000F0A65"/>
    <w:rsid w:val="000F1B9D"/>
    <w:rsid w:val="000F5468"/>
    <w:rsid w:val="001018F5"/>
    <w:rsid w:val="001047C9"/>
    <w:rsid w:val="00104D08"/>
    <w:rsid w:val="00106E72"/>
    <w:rsid w:val="00111BBE"/>
    <w:rsid w:val="00111D6D"/>
    <w:rsid w:val="00112072"/>
    <w:rsid w:val="00113365"/>
    <w:rsid w:val="00114A5D"/>
    <w:rsid w:val="00126278"/>
    <w:rsid w:val="00127A91"/>
    <w:rsid w:val="00127CD2"/>
    <w:rsid w:val="00130AF3"/>
    <w:rsid w:val="001317D4"/>
    <w:rsid w:val="001345BF"/>
    <w:rsid w:val="00136ECB"/>
    <w:rsid w:val="001408A4"/>
    <w:rsid w:val="001479BE"/>
    <w:rsid w:val="00151AAC"/>
    <w:rsid w:val="00151CAF"/>
    <w:rsid w:val="00152DA4"/>
    <w:rsid w:val="00154FFE"/>
    <w:rsid w:val="001638EA"/>
    <w:rsid w:val="00172151"/>
    <w:rsid w:val="00173C09"/>
    <w:rsid w:val="001746B6"/>
    <w:rsid w:val="00181CC4"/>
    <w:rsid w:val="0018500C"/>
    <w:rsid w:val="001856FB"/>
    <w:rsid w:val="0018663E"/>
    <w:rsid w:val="00191579"/>
    <w:rsid w:val="0019662F"/>
    <w:rsid w:val="0019706B"/>
    <w:rsid w:val="001972EC"/>
    <w:rsid w:val="001A731F"/>
    <w:rsid w:val="001B3747"/>
    <w:rsid w:val="001B5B5A"/>
    <w:rsid w:val="001B622B"/>
    <w:rsid w:val="001B7C09"/>
    <w:rsid w:val="001C1773"/>
    <w:rsid w:val="001C2A73"/>
    <w:rsid w:val="001C3104"/>
    <w:rsid w:val="001C529F"/>
    <w:rsid w:val="001C66DB"/>
    <w:rsid w:val="001D0116"/>
    <w:rsid w:val="001D5300"/>
    <w:rsid w:val="001D6979"/>
    <w:rsid w:val="001D7347"/>
    <w:rsid w:val="001E0BE4"/>
    <w:rsid w:val="001E221F"/>
    <w:rsid w:val="001E7A0B"/>
    <w:rsid w:val="001F16AD"/>
    <w:rsid w:val="001F279B"/>
    <w:rsid w:val="001F3302"/>
    <w:rsid w:val="001F6AD7"/>
    <w:rsid w:val="001F7644"/>
    <w:rsid w:val="00203C16"/>
    <w:rsid w:val="00206325"/>
    <w:rsid w:val="00206991"/>
    <w:rsid w:val="00211B2C"/>
    <w:rsid w:val="00212880"/>
    <w:rsid w:val="0021762E"/>
    <w:rsid w:val="0021770A"/>
    <w:rsid w:val="002244EC"/>
    <w:rsid w:val="00226961"/>
    <w:rsid w:val="00232D97"/>
    <w:rsid w:val="00233EDC"/>
    <w:rsid w:val="0023547F"/>
    <w:rsid w:val="00244A11"/>
    <w:rsid w:val="00245C71"/>
    <w:rsid w:val="00245D7B"/>
    <w:rsid w:val="00250DFD"/>
    <w:rsid w:val="00252B38"/>
    <w:rsid w:val="0025761A"/>
    <w:rsid w:val="0026003D"/>
    <w:rsid w:val="002639EA"/>
    <w:rsid w:val="00264ECA"/>
    <w:rsid w:val="00265DCB"/>
    <w:rsid w:val="0027347A"/>
    <w:rsid w:val="00273F23"/>
    <w:rsid w:val="002770C1"/>
    <w:rsid w:val="002775F9"/>
    <w:rsid w:val="002803F6"/>
    <w:rsid w:val="00280774"/>
    <w:rsid w:val="002814CC"/>
    <w:rsid w:val="002849E6"/>
    <w:rsid w:val="00286AAC"/>
    <w:rsid w:val="00287732"/>
    <w:rsid w:val="00287C65"/>
    <w:rsid w:val="002912A4"/>
    <w:rsid w:val="00293456"/>
    <w:rsid w:val="002939E0"/>
    <w:rsid w:val="002943E4"/>
    <w:rsid w:val="00294A2B"/>
    <w:rsid w:val="002A5CDF"/>
    <w:rsid w:val="002B1DBA"/>
    <w:rsid w:val="002B3368"/>
    <w:rsid w:val="002C2D0C"/>
    <w:rsid w:val="002C49FD"/>
    <w:rsid w:val="002C5FA7"/>
    <w:rsid w:val="002D1090"/>
    <w:rsid w:val="002D2BA0"/>
    <w:rsid w:val="002D65F8"/>
    <w:rsid w:val="002D67C3"/>
    <w:rsid w:val="002D7AF8"/>
    <w:rsid w:val="002E41A3"/>
    <w:rsid w:val="002E4363"/>
    <w:rsid w:val="002F02C3"/>
    <w:rsid w:val="002F0312"/>
    <w:rsid w:val="002F22D6"/>
    <w:rsid w:val="002F61E6"/>
    <w:rsid w:val="002F62A3"/>
    <w:rsid w:val="002F7FE1"/>
    <w:rsid w:val="00301AA5"/>
    <w:rsid w:val="0030517A"/>
    <w:rsid w:val="003057CD"/>
    <w:rsid w:val="00305DEF"/>
    <w:rsid w:val="00307601"/>
    <w:rsid w:val="00310CC6"/>
    <w:rsid w:val="003142D6"/>
    <w:rsid w:val="00316050"/>
    <w:rsid w:val="0033150C"/>
    <w:rsid w:val="00331FF7"/>
    <w:rsid w:val="0033335B"/>
    <w:rsid w:val="0033589A"/>
    <w:rsid w:val="003409DA"/>
    <w:rsid w:val="00343D9B"/>
    <w:rsid w:val="00353176"/>
    <w:rsid w:val="003534DA"/>
    <w:rsid w:val="00356700"/>
    <w:rsid w:val="0036031D"/>
    <w:rsid w:val="00361F97"/>
    <w:rsid w:val="00371852"/>
    <w:rsid w:val="00374233"/>
    <w:rsid w:val="00374348"/>
    <w:rsid w:val="00374EB1"/>
    <w:rsid w:val="00376D60"/>
    <w:rsid w:val="00377A2A"/>
    <w:rsid w:val="00381BA5"/>
    <w:rsid w:val="00383BA4"/>
    <w:rsid w:val="00387958"/>
    <w:rsid w:val="00390684"/>
    <w:rsid w:val="0039558E"/>
    <w:rsid w:val="003A10FE"/>
    <w:rsid w:val="003A4F13"/>
    <w:rsid w:val="003A535C"/>
    <w:rsid w:val="003B045E"/>
    <w:rsid w:val="003B187D"/>
    <w:rsid w:val="003B480B"/>
    <w:rsid w:val="003B51CE"/>
    <w:rsid w:val="003C387C"/>
    <w:rsid w:val="003C4687"/>
    <w:rsid w:val="003C5545"/>
    <w:rsid w:val="003C575F"/>
    <w:rsid w:val="003C6897"/>
    <w:rsid w:val="003C78B3"/>
    <w:rsid w:val="003D012D"/>
    <w:rsid w:val="003D0C55"/>
    <w:rsid w:val="003D100F"/>
    <w:rsid w:val="003D3332"/>
    <w:rsid w:val="003D3678"/>
    <w:rsid w:val="003D7274"/>
    <w:rsid w:val="003E3305"/>
    <w:rsid w:val="003E36C8"/>
    <w:rsid w:val="003F15D8"/>
    <w:rsid w:val="003F1A9B"/>
    <w:rsid w:val="003F62E2"/>
    <w:rsid w:val="003F79E2"/>
    <w:rsid w:val="00402465"/>
    <w:rsid w:val="00402E4A"/>
    <w:rsid w:val="0040727E"/>
    <w:rsid w:val="0041151D"/>
    <w:rsid w:val="004147D3"/>
    <w:rsid w:val="00423541"/>
    <w:rsid w:val="00424D00"/>
    <w:rsid w:val="00424FF5"/>
    <w:rsid w:val="00425D66"/>
    <w:rsid w:val="004316CA"/>
    <w:rsid w:val="004375D1"/>
    <w:rsid w:val="00440840"/>
    <w:rsid w:val="00446378"/>
    <w:rsid w:val="00453618"/>
    <w:rsid w:val="004540A5"/>
    <w:rsid w:val="00455621"/>
    <w:rsid w:val="004560A9"/>
    <w:rsid w:val="0046234C"/>
    <w:rsid w:val="0046441A"/>
    <w:rsid w:val="0046528D"/>
    <w:rsid w:val="004658AD"/>
    <w:rsid w:val="00472ED3"/>
    <w:rsid w:val="004745CE"/>
    <w:rsid w:val="0047678F"/>
    <w:rsid w:val="00476EB1"/>
    <w:rsid w:val="004809A8"/>
    <w:rsid w:val="0048723B"/>
    <w:rsid w:val="00492D88"/>
    <w:rsid w:val="004938B3"/>
    <w:rsid w:val="00494167"/>
    <w:rsid w:val="004946C4"/>
    <w:rsid w:val="0049727D"/>
    <w:rsid w:val="004A0CFA"/>
    <w:rsid w:val="004A7CC3"/>
    <w:rsid w:val="004B2833"/>
    <w:rsid w:val="004B535D"/>
    <w:rsid w:val="004C16A5"/>
    <w:rsid w:val="004C3C1C"/>
    <w:rsid w:val="004C3F92"/>
    <w:rsid w:val="004C414A"/>
    <w:rsid w:val="004C49F5"/>
    <w:rsid w:val="004C4CB7"/>
    <w:rsid w:val="004C58E8"/>
    <w:rsid w:val="004D1242"/>
    <w:rsid w:val="004D4FB3"/>
    <w:rsid w:val="004D5F43"/>
    <w:rsid w:val="004E03A4"/>
    <w:rsid w:val="004E31CB"/>
    <w:rsid w:val="004E7F27"/>
    <w:rsid w:val="004F0513"/>
    <w:rsid w:val="004F0E12"/>
    <w:rsid w:val="004F1B9B"/>
    <w:rsid w:val="004F4811"/>
    <w:rsid w:val="004F7BD6"/>
    <w:rsid w:val="00506A77"/>
    <w:rsid w:val="005075F8"/>
    <w:rsid w:val="00512FC7"/>
    <w:rsid w:val="0051434F"/>
    <w:rsid w:val="0051755E"/>
    <w:rsid w:val="005202EB"/>
    <w:rsid w:val="00520CEC"/>
    <w:rsid w:val="00521189"/>
    <w:rsid w:val="00522EB2"/>
    <w:rsid w:val="00523F0A"/>
    <w:rsid w:val="0053066B"/>
    <w:rsid w:val="00534343"/>
    <w:rsid w:val="00535EED"/>
    <w:rsid w:val="00541BC6"/>
    <w:rsid w:val="005430A7"/>
    <w:rsid w:val="005479B5"/>
    <w:rsid w:val="00556FEE"/>
    <w:rsid w:val="0056109A"/>
    <w:rsid w:val="00561B1E"/>
    <w:rsid w:val="005620C2"/>
    <w:rsid w:val="00562768"/>
    <w:rsid w:val="00570DB0"/>
    <w:rsid w:val="00571AB6"/>
    <w:rsid w:val="005767FA"/>
    <w:rsid w:val="00576FF3"/>
    <w:rsid w:val="00583D73"/>
    <w:rsid w:val="0058573D"/>
    <w:rsid w:val="00585A9B"/>
    <w:rsid w:val="005949EA"/>
    <w:rsid w:val="00597368"/>
    <w:rsid w:val="00597A09"/>
    <w:rsid w:val="005A0D81"/>
    <w:rsid w:val="005A4382"/>
    <w:rsid w:val="005A6880"/>
    <w:rsid w:val="005B049B"/>
    <w:rsid w:val="005B20E0"/>
    <w:rsid w:val="005B6FF4"/>
    <w:rsid w:val="005C2284"/>
    <w:rsid w:val="005C2FA1"/>
    <w:rsid w:val="005D07B0"/>
    <w:rsid w:val="005D1BE8"/>
    <w:rsid w:val="005D205C"/>
    <w:rsid w:val="005D2167"/>
    <w:rsid w:val="005D44CD"/>
    <w:rsid w:val="005D69EC"/>
    <w:rsid w:val="005D7074"/>
    <w:rsid w:val="005E31BB"/>
    <w:rsid w:val="005E6479"/>
    <w:rsid w:val="005E7FC1"/>
    <w:rsid w:val="005F0213"/>
    <w:rsid w:val="00600EDE"/>
    <w:rsid w:val="00601CAB"/>
    <w:rsid w:val="00603AC6"/>
    <w:rsid w:val="00603AF7"/>
    <w:rsid w:val="00613F35"/>
    <w:rsid w:val="00615E16"/>
    <w:rsid w:val="00624BFA"/>
    <w:rsid w:val="00630559"/>
    <w:rsid w:val="00635133"/>
    <w:rsid w:val="00641B10"/>
    <w:rsid w:val="0064644F"/>
    <w:rsid w:val="00654507"/>
    <w:rsid w:val="00654D4F"/>
    <w:rsid w:val="00657F3B"/>
    <w:rsid w:val="00663C7A"/>
    <w:rsid w:val="00665772"/>
    <w:rsid w:val="00667379"/>
    <w:rsid w:val="00681B5F"/>
    <w:rsid w:val="00681CB8"/>
    <w:rsid w:val="00692E8D"/>
    <w:rsid w:val="00693B06"/>
    <w:rsid w:val="006940A1"/>
    <w:rsid w:val="00696265"/>
    <w:rsid w:val="00696371"/>
    <w:rsid w:val="00696C0B"/>
    <w:rsid w:val="00697F58"/>
    <w:rsid w:val="006A4F85"/>
    <w:rsid w:val="006A67C3"/>
    <w:rsid w:val="006A67FE"/>
    <w:rsid w:val="006B0AF5"/>
    <w:rsid w:val="006B1EC3"/>
    <w:rsid w:val="006B5BB7"/>
    <w:rsid w:val="006C41B1"/>
    <w:rsid w:val="006C6718"/>
    <w:rsid w:val="006D37E9"/>
    <w:rsid w:val="006D398D"/>
    <w:rsid w:val="006D3FD5"/>
    <w:rsid w:val="006D45CF"/>
    <w:rsid w:val="006D4ADF"/>
    <w:rsid w:val="006D562D"/>
    <w:rsid w:val="006D77C6"/>
    <w:rsid w:val="006D782A"/>
    <w:rsid w:val="006E26C6"/>
    <w:rsid w:val="006F0F38"/>
    <w:rsid w:val="006F1123"/>
    <w:rsid w:val="006F488C"/>
    <w:rsid w:val="006F55EF"/>
    <w:rsid w:val="006F6F0C"/>
    <w:rsid w:val="007008AC"/>
    <w:rsid w:val="0070458D"/>
    <w:rsid w:val="00704DCD"/>
    <w:rsid w:val="007070D4"/>
    <w:rsid w:val="00712573"/>
    <w:rsid w:val="00716E1E"/>
    <w:rsid w:val="007179C0"/>
    <w:rsid w:val="0072217E"/>
    <w:rsid w:val="00722458"/>
    <w:rsid w:val="00722C1F"/>
    <w:rsid w:val="00726AD6"/>
    <w:rsid w:val="00731BC9"/>
    <w:rsid w:val="00737E3B"/>
    <w:rsid w:val="00743024"/>
    <w:rsid w:val="00745E3C"/>
    <w:rsid w:val="007463FD"/>
    <w:rsid w:val="007512A7"/>
    <w:rsid w:val="007530EB"/>
    <w:rsid w:val="00755699"/>
    <w:rsid w:val="007574FC"/>
    <w:rsid w:val="00760285"/>
    <w:rsid w:val="00760F8A"/>
    <w:rsid w:val="0076212E"/>
    <w:rsid w:val="0076245F"/>
    <w:rsid w:val="00762F1B"/>
    <w:rsid w:val="00765499"/>
    <w:rsid w:val="00766FD4"/>
    <w:rsid w:val="00771DA9"/>
    <w:rsid w:val="007756FA"/>
    <w:rsid w:val="00784122"/>
    <w:rsid w:val="00790D79"/>
    <w:rsid w:val="0079122C"/>
    <w:rsid w:val="00793F4A"/>
    <w:rsid w:val="00794BA6"/>
    <w:rsid w:val="007A16D6"/>
    <w:rsid w:val="007A299E"/>
    <w:rsid w:val="007A5FBC"/>
    <w:rsid w:val="007A798F"/>
    <w:rsid w:val="007B2A7B"/>
    <w:rsid w:val="007B2E5A"/>
    <w:rsid w:val="007B31E1"/>
    <w:rsid w:val="007B642C"/>
    <w:rsid w:val="007C1D0C"/>
    <w:rsid w:val="007C558D"/>
    <w:rsid w:val="007D6A0F"/>
    <w:rsid w:val="007E1A58"/>
    <w:rsid w:val="007E24E6"/>
    <w:rsid w:val="007F3725"/>
    <w:rsid w:val="007F5F24"/>
    <w:rsid w:val="007F72A8"/>
    <w:rsid w:val="008033D0"/>
    <w:rsid w:val="00804D5C"/>
    <w:rsid w:val="00811637"/>
    <w:rsid w:val="00817125"/>
    <w:rsid w:val="00820E69"/>
    <w:rsid w:val="00826B54"/>
    <w:rsid w:val="008372DD"/>
    <w:rsid w:val="0084117E"/>
    <w:rsid w:val="00841774"/>
    <w:rsid w:val="00842D15"/>
    <w:rsid w:val="00843E49"/>
    <w:rsid w:val="00843E9F"/>
    <w:rsid w:val="00844225"/>
    <w:rsid w:val="008462F2"/>
    <w:rsid w:val="00847905"/>
    <w:rsid w:val="00850419"/>
    <w:rsid w:val="00850735"/>
    <w:rsid w:val="0085106C"/>
    <w:rsid w:val="008556A2"/>
    <w:rsid w:val="0086168A"/>
    <w:rsid w:val="00864292"/>
    <w:rsid w:val="00865915"/>
    <w:rsid w:val="00866CFA"/>
    <w:rsid w:val="0087166E"/>
    <w:rsid w:val="00873BB5"/>
    <w:rsid w:val="008744B6"/>
    <w:rsid w:val="00885B76"/>
    <w:rsid w:val="00885D24"/>
    <w:rsid w:val="008871FF"/>
    <w:rsid w:val="00887CA5"/>
    <w:rsid w:val="008910C6"/>
    <w:rsid w:val="008915DE"/>
    <w:rsid w:val="008916BF"/>
    <w:rsid w:val="00896183"/>
    <w:rsid w:val="008A2C09"/>
    <w:rsid w:val="008A76E1"/>
    <w:rsid w:val="008B0B38"/>
    <w:rsid w:val="008B1B6B"/>
    <w:rsid w:val="008B401E"/>
    <w:rsid w:val="008B64EC"/>
    <w:rsid w:val="008B714E"/>
    <w:rsid w:val="008C18DC"/>
    <w:rsid w:val="008C20AC"/>
    <w:rsid w:val="008C3F6B"/>
    <w:rsid w:val="008C7BF3"/>
    <w:rsid w:val="008D5002"/>
    <w:rsid w:val="008D5892"/>
    <w:rsid w:val="008E0A01"/>
    <w:rsid w:val="008E51CA"/>
    <w:rsid w:val="008E7653"/>
    <w:rsid w:val="008F19C1"/>
    <w:rsid w:val="008F36AB"/>
    <w:rsid w:val="008F3779"/>
    <w:rsid w:val="008F6484"/>
    <w:rsid w:val="00907D3A"/>
    <w:rsid w:val="009104AB"/>
    <w:rsid w:val="00915174"/>
    <w:rsid w:val="009205D9"/>
    <w:rsid w:val="0092567F"/>
    <w:rsid w:val="00933798"/>
    <w:rsid w:val="00934187"/>
    <w:rsid w:val="00934EAC"/>
    <w:rsid w:val="00935AD2"/>
    <w:rsid w:val="00937C72"/>
    <w:rsid w:val="00947170"/>
    <w:rsid w:val="0094741F"/>
    <w:rsid w:val="00952413"/>
    <w:rsid w:val="00957F1D"/>
    <w:rsid w:val="00960A3F"/>
    <w:rsid w:val="00964584"/>
    <w:rsid w:val="00964B5C"/>
    <w:rsid w:val="0097136F"/>
    <w:rsid w:val="00974E4D"/>
    <w:rsid w:val="0097662E"/>
    <w:rsid w:val="0097713A"/>
    <w:rsid w:val="009817C0"/>
    <w:rsid w:val="009862E7"/>
    <w:rsid w:val="00987664"/>
    <w:rsid w:val="00995891"/>
    <w:rsid w:val="00997BD7"/>
    <w:rsid w:val="009A0F37"/>
    <w:rsid w:val="009A25EE"/>
    <w:rsid w:val="009A532A"/>
    <w:rsid w:val="009A74E1"/>
    <w:rsid w:val="009A7815"/>
    <w:rsid w:val="009B13C5"/>
    <w:rsid w:val="009B13CC"/>
    <w:rsid w:val="009B201C"/>
    <w:rsid w:val="009B5196"/>
    <w:rsid w:val="009B627B"/>
    <w:rsid w:val="009B7C9B"/>
    <w:rsid w:val="009C0CA0"/>
    <w:rsid w:val="009C3B9E"/>
    <w:rsid w:val="009C4108"/>
    <w:rsid w:val="009D2454"/>
    <w:rsid w:val="009D4ABC"/>
    <w:rsid w:val="009E0E07"/>
    <w:rsid w:val="009E2811"/>
    <w:rsid w:val="009E2964"/>
    <w:rsid w:val="009E4129"/>
    <w:rsid w:val="009E5AA6"/>
    <w:rsid w:val="009F4646"/>
    <w:rsid w:val="009F479B"/>
    <w:rsid w:val="009F55E0"/>
    <w:rsid w:val="009F5B07"/>
    <w:rsid w:val="009F665E"/>
    <w:rsid w:val="009F6811"/>
    <w:rsid w:val="00A00B37"/>
    <w:rsid w:val="00A021A1"/>
    <w:rsid w:val="00A0307A"/>
    <w:rsid w:val="00A0375A"/>
    <w:rsid w:val="00A1021B"/>
    <w:rsid w:val="00A14D6E"/>
    <w:rsid w:val="00A15132"/>
    <w:rsid w:val="00A15723"/>
    <w:rsid w:val="00A2520B"/>
    <w:rsid w:val="00A26B00"/>
    <w:rsid w:val="00A32672"/>
    <w:rsid w:val="00A3494B"/>
    <w:rsid w:val="00A428B2"/>
    <w:rsid w:val="00A437EA"/>
    <w:rsid w:val="00A5115E"/>
    <w:rsid w:val="00A549F9"/>
    <w:rsid w:val="00A56753"/>
    <w:rsid w:val="00A614DE"/>
    <w:rsid w:val="00A62B49"/>
    <w:rsid w:val="00A640AA"/>
    <w:rsid w:val="00A6563E"/>
    <w:rsid w:val="00A65DC5"/>
    <w:rsid w:val="00A72047"/>
    <w:rsid w:val="00A721FF"/>
    <w:rsid w:val="00A725D6"/>
    <w:rsid w:val="00A74170"/>
    <w:rsid w:val="00A81BC6"/>
    <w:rsid w:val="00A83AE5"/>
    <w:rsid w:val="00A83DD0"/>
    <w:rsid w:val="00A84B77"/>
    <w:rsid w:val="00A86190"/>
    <w:rsid w:val="00A8714E"/>
    <w:rsid w:val="00A91B9E"/>
    <w:rsid w:val="00A934C0"/>
    <w:rsid w:val="00A958DB"/>
    <w:rsid w:val="00A9671C"/>
    <w:rsid w:val="00A97663"/>
    <w:rsid w:val="00AA0DF9"/>
    <w:rsid w:val="00AA35CC"/>
    <w:rsid w:val="00AB49AB"/>
    <w:rsid w:val="00AB4E52"/>
    <w:rsid w:val="00AB6CCA"/>
    <w:rsid w:val="00AC0ABE"/>
    <w:rsid w:val="00AC3040"/>
    <w:rsid w:val="00AC54EE"/>
    <w:rsid w:val="00AD23C1"/>
    <w:rsid w:val="00AD2E7D"/>
    <w:rsid w:val="00AD4DC7"/>
    <w:rsid w:val="00AD4E1C"/>
    <w:rsid w:val="00AE1DDE"/>
    <w:rsid w:val="00AE2A64"/>
    <w:rsid w:val="00AE583F"/>
    <w:rsid w:val="00AF6831"/>
    <w:rsid w:val="00B0051C"/>
    <w:rsid w:val="00B027ED"/>
    <w:rsid w:val="00B13696"/>
    <w:rsid w:val="00B21F4E"/>
    <w:rsid w:val="00B24E41"/>
    <w:rsid w:val="00B275D3"/>
    <w:rsid w:val="00B3071F"/>
    <w:rsid w:val="00B32FB2"/>
    <w:rsid w:val="00B369C8"/>
    <w:rsid w:val="00B413BC"/>
    <w:rsid w:val="00B44EEB"/>
    <w:rsid w:val="00B46A38"/>
    <w:rsid w:val="00B514A6"/>
    <w:rsid w:val="00B63583"/>
    <w:rsid w:val="00B64073"/>
    <w:rsid w:val="00B64A34"/>
    <w:rsid w:val="00B6614C"/>
    <w:rsid w:val="00B7136C"/>
    <w:rsid w:val="00B73688"/>
    <w:rsid w:val="00B74BC1"/>
    <w:rsid w:val="00B77DAD"/>
    <w:rsid w:val="00B82A38"/>
    <w:rsid w:val="00B839EB"/>
    <w:rsid w:val="00B8512D"/>
    <w:rsid w:val="00B918AD"/>
    <w:rsid w:val="00B94BEC"/>
    <w:rsid w:val="00B97E56"/>
    <w:rsid w:val="00BA014D"/>
    <w:rsid w:val="00BA68E0"/>
    <w:rsid w:val="00BA750B"/>
    <w:rsid w:val="00BC07DD"/>
    <w:rsid w:val="00BC0D97"/>
    <w:rsid w:val="00BC14D6"/>
    <w:rsid w:val="00BC1BE6"/>
    <w:rsid w:val="00BC209D"/>
    <w:rsid w:val="00BC3D2A"/>
    <w:rsid w:val="00BC4B57"/>
    <w:rsid w:val="00BC6988"/>
    <w:rsid w:val="00BD7B02"/>
    <w:rsid w:val="00BE4379"/>
    <w:rsid w:val="00BE4F50"/>
    <w:rsid w:val="00BE6E5C"/>
    <w:rsid w:val="00BF318E"/>
    <w:rsid w:val="00BF4C96"/>
    <w:rsid w:val="00C01EFA"/>
    <w:rsid w:val="00C02AD9"/>
    <w:rsid w:val="00C02F3E"/>
    <w:rsid w:val="00C0480E"/>
    <w:rsid w:val="00C065F3"/>
    <w:rsid w:val="00C13B6F"/>
    <w:rsid w:val="00C1579E"/>
    <w:rsid w:val="00C20459"/>
    <w:rsid w:val="00C23F62"/>
    <w:rsid w:val="00C2421F"/>
    <w:rsid w:val="00C24E0F"/>
    <w:rsid w:val="00C269DF"/>
    <w:rsid w:val="00C30E45"/>
    <w:rsid w:val="00C3258F"/>
    <w:rsid w:val="00C33835"/>
    <w:rsid w:val="00C352AC"/>
    <w:rsid w:val="00C363B7"/>
    <w:rsid w:val="00C36F38"/>
    <w:rsid w:val="00C40C32"/>
    <w:rsid w:val="00C4269E"/>
    <w:rsid w:val="00C426F2"/>
    <w:rsid w:val="00C43059"/>
    <w:rsid w:val="00C446F8"/>
    <w:rsid w:val="00C478C2"/>
    <w:rsid w:val="00C500DA"/>
    <w:rsid w:val="00C530D6"/>
    <w:rsid w:val="00C575CD"/>
    <w:rsid w:val="00C57635"/>
    <w:rsid w:val="00C622E7"/>
    <w:rsid w:val="00C63825"/>
    <w:rsid w:val="00C64155"/>
    <w:rsid w:val="00C677EF"/>
    <w:rsid w:val="00C67AC9"/>
    <w:rsid w:val="00C71BB3"/>
    <w:rsid w:val="00C77816"/>
    <w:rsid w:val="00C8339E"/>
    <w:rsid w:val="00C836F4"/>
    <w:rsid w:val="00C83EBE"/>
    <w:rsid w:val="00C87F4B"/>
    <w:rsid w:val="00C93D4F"/>
    <w:rsid w:val="00C950FE"/>
    <w:rsid w:val="00CA0287"/>
    <w:rsid w:val="00CA0364"/>
    <w:rsid w:val="00CA4194"/>
    <w:rsid w:val="00CB1C98"/>
    <w:rsid w:val="00CB2EB0"/>
    <w:rsid w:val="00CB3454"/>
    <w:rsid w:val="00CB3654"/>
    <w:rsid w:val="00CB4C5E"/>
    <w:rsid w:val="00CB553E"/>
    <w:rsid w:val="00CB578C"/>
    <w:rsid w:val="00CB70DC"/>
    <w:rsid w:val="00CC16B2"/>
    <w:rsid w:val="00CC62AE"/>
    <w:rsid w:val="00CD3751"/>
    <w:rsid w:val="00CE2D1A"/>
    <w:rsid w:val="00CE3BF3"/>
    <w:rsid w:val="00CF0E2A"/>
    <w:rsid w:val="00CF138C"/>
    <w:rsid w:val="00D0042C"/>
    <w:rsid w:val="00D05120"/>
    <w:rsid w:val="00D11FAB"/>
    <w:rsid w:val="00D15844"/>
    <w:rsid w:val="00D171B1"/>
    <w:rsid w:val="00D17839"/>
    <w:rsid w:val="00D218DB"/>
    <w:rsid w:val="00D2223F"/>
    <w:rsid w:val="00D253EF"/>
    <w:rsid w:val="00D31CE4"/>
    <w:rsid w:val="00D33157"/>
    <w:rsid w:val="00D34BA4"/>
    <w:rsid w:val="00D37CAF"/>
    <w:rsid w:val="00D53BFE"/>
    <w:rsid w:val="00D544A6"/>
    <w:rsid w:val="00D55088"/>
    <w:rsid w:val="00D562E9"/>
    <w:rsid w:val="00D577EB"/>
    <w:rsid w:val="00D62E49"/>
    <w:rsid w:val="00D652D8"/>
    <w:rsid w:val="00D72C16"/>
    <w:rsid w:val="00D734E1"/>
    <w:rsid w:val="00D7570F"/>
    <w:rsid w:val="00D77D45"/>
    <w:rsid w:val="00D829F9"/>
    <w:rsid w:val="00D8360A"/>
    <w:rsid w:val="00D84C96"/>
    <w:rsid w:val="00D87653"/>
    <w:rsid w:val="00D927FF"/>
    <w:rsid w:val="00DA095D"/>
    <w:rsid w:val="00DA160C"/>
    <w:rsid w:val="00DA1AB2"/>
    <w:rsid w:val="00DA5EB7"/>
    <w:rsid w:val="00DB5967"/>
    <w:rsid w:val="00DC082C"/>
    <w:rsid w:val="00DC1192"/>
    <w:rsid w:val="00DC3B5F"/>
    <w:rsid w:val="00DC490F"/>
    <w:rsid w:val="00DC5D4A"/>
    <w:rsid w:val="00DC727E"/>
    <w:rsid w:val="00DD5642"/>
    <w:rsid w:val="00DE01D6"/>
    <w:rsid w:val="00DE2C31"/>
    <w:rsid w:val="00DE39D3"/>
    <w:rsid w:val="00DE5B7A"/>
    <w:rsid w:val="00DF2242"/>
    <w:rsid w:val="00DF2C93"/>
    <w:rsid w:val="00DF7036"/>
    <w:rsid w:val="00E00D0E"/>
    <w:rsid w:val="00E01CE7"/>
    <w:rsid w:val="00E04774"/>
    <w:rsid w:val="00E07494"/>
    <w:rsid w:val="00E13E6A"/>
    <w:rsid w:val="00E14D17"/>
    <w:rsid w:val="00E15E17"/>
    <w:rsid w:val="00E16AF2"/>
    <w:rsid w:val="00E27F39"/>
    <w:rsid w:val="00E3088A"/>
    <w:rsid w:val="00E35753"/>
    <w:rsid w:val="00E3608C"/>
    <w:rsid w:val="00E36FED"/>
    <w:rsid w:val="00E47374"/>
    <w:rsid w:val="00E50A25"/>
    <w:rsid w:val="00E53AD8"/>
    <w:rsid w:val="00E61537"/>
    <w:rsid w:val="00E6577F"/>
    <w:rsid w:val="00E67282"/>
    <w:rsid w:val="00E71AFD"/>
    <w:rsid w:val="00E736CB"/>
    <w:rsid w:val="00E76E9B"/>
    <w:rsid w:val="00E8083A"/>
    <w:rsid w:val="00E81CB5"/>
    <w:rsid w:val="00E81DC7"/>
    <w:rsid w:val="00E8303E"/>
    <w:rsid w:val="00E85859"/>
    <w:rsid w:val="00E876B5"/>
    <w:rsid w:val="00E929AE"/>
    <w:rsid w:val="00E930DA"/>
    <w:rsid w:val="00E93F6F"/>
    <w:rsid w:val="00EB3FE5"/>
    <w:rsid w:val="00EB6740"/>
    <w:rsid w:val="00EC38E2"/>
    <w:rsid w:val="00EC6AB7"/>
    <w:rsid w:val="00ED2A12"/>
    <w:rsid w:val="00ED394C"/>
    <w:rsid w:val="00ED5B46"/>
    <w:rsid w:val="00ED5C4A"/>
    <w:rsid w:val="00ED6799"/>
    <w:rsid w:val="00ED7925"/>
    <w:rsid w:val="00EE1959"/>
    <w:rsid w:val="00EE2149"/>
    <w:rsid w:val="00EE41EE"/>
    <w:rsid w:val="00EE7D43"/>
    <w:rsid w:val="00F011DC"/>
    <w:rsid w:val="00F0605D"/>
    <w:rsid w:val="00F06C0C"/>
    <w:rsid w:val="00F10C53"/>
    <w:rsid w:val="00F13336"/>
    <w:rsid w:val="00F13E87"/>
    <w:rsid w:val="00F15765"/>
    <w:rsid w:val="00F15774"/>
    <w:rsid w:val="00F1619A"/>
    <w:rsid w:val="00F1733B"/>
    <w:rsid w:val="00F2076F"/>
    <w:rsid w:val="00F207FB"/>
    <w:rsid w:val="00F25769"/>
    <w:rsid w:val="00F26805"/>
    <w:rsid w:val="00F32984"/>
    <w:rsid w:val="00F365DD"/>
    <w:rsid w:val="00F42916"/>
    <w:rsid w:val="00F438F6"/>
    <w:rsid w:val="00F44EFA"/>
    <w:rsid w:val="00F45168"/>
    <w:rsid w:val="00F471A6"/>
    <w:rsid w:val="00F55E9E"/>
    <w:rsid w:val="00F576D9"/>
    <w:rsid w:val="00F6167F"/>
    <w:rsid w:val="00F62B8C"/>
    <w:rsid w:val="00F64409"/>
    <w:rsid w:val="00F66BE4"/>
    <w:rsid w:val="00F74DD6"/>
    <w:rsid w:val="00F76A94"/>
    <w:rsid w:val="00F77F39"/>
    <w:rsid w:val="00F82672"/>
    <w:rsid w:val="00F84CD2"/>
    <w:rsid w:val="00F9019B"/>
    <w:rsid w:val="00F94267"/>
    <w:rsid w:val="00F96341"/>
    <w:rsid w:val="00FA11F4"/>
    <w:rsid w:val="00FB0800"/>
    <w:rsid w:val="00FB6FB9"/>
    <w:rsid w:val="00FC0CD2"/>
    <w:rsid w:val="00FC10A0"/>
    <w:rsid w:val="00FC46A9"/>
    <w:rsid w:val="00FC48C8"/>
    <w:rsid w:val="00FC5DD2"/>
    <w:rsid w:val="00FC6272"/>
    <w:rsid w:val="00FD0995"/>
    <w:rsid w:val="00FD2502"/>
    <w:rsid w:val="00FD450E"/>
    <w:rsid w:val="00FE3391"/>
    <w:rsid w:val="00FE38F8"/>
    <w:rsid w:val="00FF2D69"/>
    <w:rsid w:val="00FF4D75"/>
    <w:rsid w:val="00F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A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30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04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456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304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4A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4ADF"/>
  </w:style>
  <w:style w:type="table" w:styleId="a5">
    <w:name w:val="Table Grid"/>
    <w:basedOn w:val="a1"/>
    <w:rsid w:val="006D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51755E"/>
    <w:pPr>
      <w:spacing w:after="160" w:line="240" w:lineRule="exact"/>
    </w:pPr>
    <w:rPr>
      <w:sz w:val="20"/>
      <w:szCs w:val="20"/>
      <w:lang w:val="en-US" w:eastAsia="en-US"/>
    </w:rPr>
  </w:style>
  <w:style w:type="paragraph" w:styleId="a7">
    <w:name w:val="Body Text Indent"/>
    <w:basedOn w:val="a"/>
    <w:rsid w:val="008E7653"/>
    <w:pPr>
      <w:ind w:left="-360"/>
    </w:pPr>
    <w:rPr>
      <w:bCs/>
      <w:sz w:val="28"/>
    </w:rPr>
  </w:style>
  <w:style w:type="paragraph" w:customStyle="1" w:styleId="a8">
    <w:name w:val="Знак"/>
    <w:basedOn w:val="a"/>
    <w:rsid w:val="008E7653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a9">
    <w:name w:val="ТЕКСТ"/>
    <w:basedOn w:val="a"/>
    <w:link w:val="aa"/>
    <w:rsid w:val="008E7653"/>
    <w:pPr>
      <w:spacing w:line="276" w:lineRule="auto"/>
      <w:ind w:firstLine="397"/>
      <w:jc w:val="both"/>
    </w:pPr>
    <w:rPr>
      <w:sz w:val="22"/>
      <w:szCs w:val="28"/>
      <w:lang w:eastAsia="en-US"/>
    </w:rPr>
  </w:style>
  <w:style w:type="character" w:customStyle="1" w:styleId="aa">
    <w:name w:val="ТЕКСТ Знак"/>
    <w:basedOn w:val="a0"/>
    <w:link w:val="a9"/>
    <w:locked/>
    <w:rsid w:val="008E7653"/>
    <w:rPr>
      <w:sz w:val="22"/>
      <w:szCs w:val="28"/>
      <w:lang w:val="ru-RU" w:eastAsia="en-US" w:bidi="ar-SA"/>
    </w:rPr>
  </w:style>
  <w:style w:type="paragraph" w:styleId="ab">
    <w:name w:val="Title"/>
    <w:basedOn w:val="a"/>
    <w:link w:val="ac"/>
    <w:qFormat/>
    <w:rsid w:val="0002320A"/>
    <w:pPr>
      <w:jc w:val="center"/>
    </w:pPr>
    <w:rPr>
      <w:rFonts w:ascii="Arial" w:hAnsi="Arial" w:cs="Arial"/>
      <w:sz w:val="28"/>
      <w:szCs w:val="20"/>
    </w:rPr>
  </w:style>
  <w:style w:type="paragraph" w:styleId="ad">
    <w:name w:val="Body Text"/>
    <w:basedOn w:val="a"/>
    <w:link w:val="ae"/>
    <w:rsid w:val="00935AD2"/>
    <w:pPr>
      <w:spacing w:after="120"/>
    </w:pPr>
  </w:style>
  <w:style w:type="character" w:customStyle="1" w:styleId="ae">
    <w:name w:val="Основной текст Знак"/>
    <w:basedOn w:val="a0"/>
    <w:link w:val="ad"/>
    <w:rsid w:val="00935AD2"/>
    <w:rPr>
      <w:sz w:val="24"/>
      <w:szCs w:val="24"/>
    </w:rPr>
  </w:style>
  <w:style w:type="character" w:customStyle="1" w:styleId="ac">
    <w:name w:val="Название Знак"/>
    <w:basedOn w:val="a0"/>
    <w:link w:val="ab"/>
    <w:rsid w:val="00935AD2"/>
    <w:rPr>
      <w:rFonts w:ascii="Arial" w:hAnsi="Arial" w:cs="Arial"/>
      <w:sz w:val="28"/>
    </w:rPr>
  </w:style>
  <w:style w:type="paragraph" w:styleId="21">
    <w:name w:val="Body Text Indent 2"/>
    <w:basedOn w:val="a"/>
    <w:link w:val="22"/>
    <w:rsid w:val="00935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AD2"/>
    <w:rPr>
      <w:sz w:val="24"/>
      <w:szCs w:val="24"/>
    </w:rPr>
  </w:style>
  <w:style w:type="paragraph" w:styleId="30">
    <w:name w:val="Body Text Indent 3"/>
    <w:basedOn w:val="a"/>
    <w:link w:val="31"/>
    <w:unhideWhenUsed/>
    <w:rsid w:val="00F9019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19B"/>
    <w:rPr>
      <w:sz w:val="16"/>
      <w:szCs w:val="16"/>
    </w:rPr>
  </w:style>
  <w:style w:type="paragraph" w:styleId="af">
    <w:name w:val="List Paragraph"/>
    <w:basedOn w:val="a"/>
    <w:uiPriority w:val="99"/>
    <w:qFormat/>
    <w:rsid w:val="00343D9B"/>
    <w:pPr>
      <w:ind w:left="720"/>
      <w:contextualSpacing/>
    </w:pPr>
  </w:style>
  <w:style w:type="paragraph" w:customStyle="1" w:styleId="TimesNewRoman">
    <w:name w:val="Times New Roman"/>
    <w:basedOn w:val="a"/>
    <w:rsid w:val="00A15723"/>
    <w:pPr>
      <w:spacing w:after="200" w:line="276" w:lineRule="auto"/>
    </w:pPr>
    <w:rPr>
      <w:bCs/>
      <w:sz w:val="22"/>
      <w:szCs w:val="26"/>
    </w:rPr>
  </w:style>
  <w:style w:type="paragraph" w:styleId="af0">
    <w:name w:val="Plain Text"/>
    <w:basedOn w:val="a"/>
    <w:link w:val="af1"/>
    <w:uiPriority w:val="99"/>
    <w:unhideWhenUsed/>
    <w:rsid w:val="00ED5B46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ED5B46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210">
    <w:name w:val="Основной текст 21"/>
    <w:basedOn w:val="a"/>
    <w:rsid w:val="00057C3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AC30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C304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AC304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ConsPlusNormal">
    <w:name w:val="ConsPlusNormal"/>
    <w:rsid w:val="00E308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basedOn w:val="a0"/>
    <w:rsid w:val="007A16D6"/>
    <w:rPr>
      <w:color w:val="0000FF"/>
      <w:u w:val="single"/>
    </w:rPr>
  </w:style>
  <w:style w:type="paragraph" w:customStyle="1" w:styleId="consplusnormal0">
    <w:name w:val="consplusnormal"/>
    <w:basedOn w:val="a"/>
    <w:rsid w:val="007A16D6"/>
    <w:pPr>
      <w:autoSpaceDE w:val="0"/>
      <w:autoSpaceDN w:val="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basedOn w:val="a"/>
    <w:rsid w:val="007A16D6"/>
    <w:pPr>
      <w:autoSpaceDE w:val="0"/>
      <w:autoSpaceDN w:val="0"/>
    </w:pPr>
    <w:rPr>
      <w:rFonts w:ascii="Arial" w:eastAsia="Calibri" w:hAnsi="Arial" w:cs="Arial"/>
      <w:b/>
      <w:bCs/>
      <w:sz w:val="20"/>
      <w:szCs w:val="20"/>
    </w:rPr>
  </w:style>
  <w:style w:type="paragraph" w:styleId="af3">
    <w:name w:val="footnote text"/>
    <w:basedOn w:val="a"/>
    <w:link w:val="af4"/>
    <w:unhideWhenUsed/>
    <w:rsid w:val="00265DCB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265DCB"/>
  </w:style>
  <w:style w:type="paragraph" w:styleId="23">
    <w:name w:val="Body Text 2"/>
    <w:basedOn w:val="a"/>
    <w:link w:val="24"/>
    <w:unhideWhenUsed/>
    <w:rsid w:val="00265DC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65DCB"/>
    <w:rPr>
      <w:sz w:val="24"/>
      <w:szCs w:val="24"/>
    </w:rPr>
  </w:style>
  <w:style w:type="character" w:styleId="af5">
    <w:name w:val="footnote reference"/>
    <w:basedOn w:val="a0"/>
    <w:unhideWhenUsed/>
    <w:rsid w:val="00265DCB"/>
    <w:rPr>
      <w:vertAlign w:val="superscript"/>
    </w:rPr>
  </w:style>
  <w:style w:type="character" w:customStyle="1" w:styleId="BodyTextChar">
    <w:name w:val="Body Text Char"/>
    <w:basedOn w:val="a0"/>
    <w:semiHidden/>
    <w:locked/>
    <w:rsid w:val="005A0D81"/>
    <w:rPr>
      <w:rFonts w:cs="Times New Roman"/>
      <w:sz w:val="24"/>
      <w:szCs w:val="24"/>
    </w:rPr>
  </w:style>
  <w:style w:type="paragraph" w:styleId="af6">
    <w:name w:val="Balloon Text"/>
    <w:basedOn w:val="a"/>
    <w:semiHidden/>
    <w:rsid w:val="005202E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6753"/>
  </w:style>
  <w:style w:type="paragraph" w:styleId="af7">
    <w:name w:val="Normal (Web)"/>
    <w:basedOn w:val="a"/>
    <w:semiHidden/>
    <w:unhideWhenUsed/>
    <w:rsid w:val="00A5675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D0042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8">
    <w:name w:val="footer"/>
    <w:basedOn w:val="a"/>
    <w:link w:val="af9"/>
    <w:rsid w:val="00506A7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506A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39675-C43E-4234-A4DF-200C3125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6</Pages>
  <Words>1366</Words>
  <Characters>7789</Characters>
  <Application>Microsoft Office Word</Application>
  <DocSecurity>8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Admin</dc:creator>
  <cp:keywords/>
  <dc:description/>
  <cp:lastModifiedBy>nok_MezhevovaDA</cp:lastModifiedBy>
  <cp:revision>110</cp:revision>
  <cp:lastPrinted>2018-12-12T08:04:00Z</cp:lastPrinted>
  <dcterms:created xsi:type="dcterms:W3CDTF">2015-12-23T07:44:00Z</dcterms:created>
  <dcterms:modified xsi:type="dcterms:W3CDTF">2018-12-19T10:57:00Z</dcterms:modified>
</cp:coreProperties>
</file>